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A4E7" w14:textId="77777777" w:rsidR="00AF5053" w:rsidRPr="00E6759A" w:rsidRDefault="00CC3B01" w:rsidP="001942CB">
      <w:pPr>
        <w:jc w:val="center"/>
        <w:rPr>
          <w:rFonts w:ascii="Calibri" w:hAnsi="Calibri" w:cs="Calibri"/>
          <w:b/>
          <w:smallCaps/>
          <w:sz w:val="26"/>
          <w:szCs w:val="26"/>
          <w:u w:val="single"/>
        </w:rPr>
      </w:pPr>
      <w:r>
        <w:rPr>
          <w:rFonts w:ascii="Calibri" w:hAnsi="Calibri" w:cs="Calibri"/>
          <w:b/>
          <w:smallCaps/>
          <w:sz w:val="26"/>
          <w:szCs w:val="26"/>
          <w:u w:val="single"/>
        </w:rPr>
        <w:t xml:space="preserve">Signs of Safety and Wellbeing - </w:t>
      </w:r>
      <w:r w:rsidR="00EB329F">
        <w:rPr>
          <w:rFonts w:ascii="Calibri" w:hAnsi="Calibri" w:cs="Calibri"/>
          <w:b/>
          <w:smallCaps/>
          <w:sz w:val="26"/>
          <w:szCs w:val="26"/>
          <w:u w:val="single"/>
        </w:rPr>
        <w:t xml:space="preserve"> E</w:t>
      </w:r>
      <w:r w:rsidR="001D448B">
        <w:rPr>
          <w:rFonts w:ascii="Calibri" w:hAnsi="Calibri" w:cs="Calibri"/>
          <w:b/>
          <w:smallCaps/>
          <w:sz w:val="26"/>
          <w:szCs w:val="26"/>
          <w:u w:val="single"/>
        </w:rPr>
        <w:t xml:space="preserve">arly Help Conversation </w:t>
      </w:r>
      <w:r w:rsidR="008A58C1">
        <w:rPr>
          <w:rFonts w:ascii="Calibri" w:hAnsi="Calibri" w:cs="Calibri"/>
          <w:b/>
          <w:smallCaps/>
          <w:sz w:val="26"/>
          <w:szCs w:val="26"/>
          <w:u w:val="single"/>
        </w:rPr>
        <w:t xml:space="preserve">Log </w:t>
      </w:r>
      <w:r w:rsidR="001D448B">
        <w:rPr>
          <w:rFonts w:ascii="Calibri" w:hAnsi="Calibri" w:cs="Calibri"/>
          <w:b/>
          <w:smallCaps/>
          <w:sz w:val="26"/>
          <w:szCs w:val="26"/>
          <w:u w:val="single"/>
        </w:rPr>
        <w:t xml:space="preserve">- </w:t>
      </w:r>
      <w:r w:rsidR="001D448B" w:rsidRPr="008A58C1">
        <w:rPr>
          <w:rFonts w:ascii="Calibri" w:hAnsi="Calibri" w:cs="Calibri"/>
          <w:b/>
          <w:smallCaps/>
          <w:sz w:val="30"/>
          <w:szCs w:val="30"/>
          <w:u w:val="single"/>
        </w:rPr>
        <w:t>Guidance</w:t>
      </w:r>
    </w:p>
    <w:p w14:paraId="5C85333E" w14:textId="77777777" w:rsidR="00AF5053" w:rsidRPr="00A30A5A" w:rsidRDefault="00AF5053">
      <w:pPr>
        <w:rPr>
          <w:rFonts w:ascii="Calibri" w:hAnsi="Calibri" w:cs="Calibri"/>
          <w:sz w:val="16"/>
          <w:szCs w:val="16"/>
        </w:rPr>
      </w:pPr>
    </w:p>
    <w:p w14:paraId="7D0BBF24" w14:textId="77777777" w:rsidR="001D448B" w:rsidRPr="00BD6F94" w:rsidRDefault="001D448B" w:rsidP="001D448B">
      <w:pPr>
        <w:rPr>
          <w:rFonts w:ascii="Calibri" w:hAnsi="Calibri" w:cs="Calibri"/>
          <w:sz w:val="22"/>
          <w:szCs w:val="22"/>
        </w:rPr>
      </w:pPr>
    </w:p>
    <w:p w14:paraId="46B0BE51" w14:textId="77777777" w:rsidR="00110448" w:rsidRPr="00BD6F94" w:rsidRDefault="001D448B" w:rsidP="00110448">
      <w:pPr>
        <w:autoSpaceDE w:val="0"/>
        <w:autoSpaceDN w:val="0"/>
        <w:adjustRightInd w:val="0"/>
        <w:jc w:val="both"/>
        <w:rPr>
          <w:rFonts w:ascii="Calibri" w:hAnsi="Calibri" w:cs="Calibri"/>
          <w:color w:val="000000"/>
          <w:sz w:val="22"/>
          <w:szCs w:val="22"/>
          <w:lang w:eastAsia="en-GB"/>
        </w:rPr>
      </w:pPr>
      <w:r w:rsidRPr="00E6759A">
        <w:rPr>
          <w:rFonts w:ascii="Calibri" w:hAnsi="Calibri" w:cs="Calibri"/>
          <w:sz w:val="22"/>
          <w:szCs w:val="22"/>
          <w:lang w:eastAsia="en-GB"/>
        </w:rPr>
        <w:t>The Early Help Conversation Log</w:t>
      </w:r>
      <w:r w:rsidRPr="00BD6F94">
        <w:rPr>
          <w:rFonts w:ascii="Calibri" w:hAnsi="Calibri" w:cs="Calibri"/>
          <w:color w:val="000000"/>
          <w:sz w:val="22"/>
          <w:szCs w:val="22"/>
          <w:lang w:eastAsia="en-GB"/>
        </w:rPr>
        <w:t xml:space="preserve"> is built on the principles found in </w:t>
      </w:r>
      <w:r w:rsidR="00E6759A">
        <w:rPr>
          <w:rFonts w:ascii="Calibri" w:hAnsi="Calibri" w:cs="Calibri"/>
          <w:color w:val="000000"/>
          <w:sz w:val="22"/>
          <w:szCs w:val="22"/>
          <w:lang w:eastAsia="en-GB"/>
        </w:rPr>
        <w:t xml:space="preserve">Birmingham </w:t>
      </w:r>
      <w:r w:rsidRPr="00BD6F94">
        <w:rPr>
          <w:rFonts w:ascii="Calibri" w:hAnsi="Calibri" w:cs="Calibri"/>
          <w:color w:val="000000"/>
          <w:sz w:val="22"/>
          <w:szCs w:val="22"/>
          <w:lang w:eastAsia="en-GB"/>
        </w:rPr>
        <w:t xml:space="preserve"> Signs of Safety</w:t>
      </w:r>
      <w:r w:rsidR="00E6759A">
        <w:rPr>
          <w:rFonts w:ascii="Calibri" w:hAnsi="Calibri" w:cs="Calibri"/>
          <w:color w:val="000000"/>
          <w:sz w:val="22"/>
          <w:szCs w:val="22"/>
          <w:lang w:eastAsia="en-GB"/>
        </w:rPr>
        <w:t xml:space="preserve"> and wellbeing (SOSW)</w:t>
      </w:r>
      <w:r w:rsidRPr="00BD6F94">
        <w:rPr>
          <w:rFonts w:ascii="Calibri" w:hAnsi="Calibri" w:cs="Calibri"/>
          <w:color w:val="000000"/>
          <w:sz w:val="22"/>
          <w:szCs w:val="22"/>
          <w:lang w:eastAsia="en-GB"/>
        </w:rPr>
        <w:t xml:space="preserve"> toolkit</w:t>
      </w:r>
      <w:r w:rsidR="00110448" w:rsidRPr="00BD6F94">
        <w:rPr>
          <w:rFonts w:ascii="Calibri" w:hAnsi="Calibri" w:cs="Calibri"/>
          <w:color w:val="000000"/>
          <w:sz w:val="22"/>
          <w:szCs w:val="22"/>
          <w:lang w:eastAsia="en-GB"/>
        </w:rPr>
        <w:t xml:space="preserve"> </w:t>
      </w:r>
      <w:r w:rsidR="00E6759A">
        <w:rPr>
          <w:rFonts w:ascii="Calibri" w:hAnsi="Calibri" w:cs="Calibri"/>
          <w:color w:val="000000"/>
          <w:sz w:val="22"/>
          <w:szCs w:val="22"/>
          <w:lang w:eastAsia="en-GB"/>
        </w:rPr>
        <w:t>.</w:t>
      </w:r>
    </w:p>
    <w:p w14:paraId="0581F52F" w14:textId="77777777" w:rsidR="00110448" w:rsidRPr="00BD6F94" w:rsidRDefault="00110448" w:rsidP="00110448">
      <w:pPr>
        <w:autoSpaceDE w:val="0"/>
        <w:autoSpaceDN w:val="0"/>
        <w:adjustRightInd w:val="0"/>
        <w:jc w:val="both"/>
        <w:rPr>
          <w:rFonts w:ascii="Calibri" w:hAnsi="Calibri" w:cs="Calibri"/>
          <w:color w:val="000000"/>
          <w:sz w:val="22"/>
          <w:szCs w:val="22"/>
          <w:lang w:eastAsia="en-GB"/>
        </w:rPr>
      </w:pPr>
    </w:p>
    <w:p w14:paraId="65A7B1B0" w14:textId="77777777" w:rsidR="00110448" w:rsidRDefault="00110448" w:rsidP="00110448">
      <w:pPr>
        <w:rPr>
          <w:rFonts w:ascii="Calibri" w:hAnsi="Calibri" w:cs="Calibri"/>
          <w:sz w:val="22"/>
          <w:szCs w:val="22"/>
        </w:rPr>
      </w:pPr>
      <w:r>
        <w:rPr>
          <w:rFonts w:ascii="Calibri" w:hAnsi="Calibri" w:cs="Calibri"/>
          <w:sz w:val="22"/>
          <w:szCs w:val="22"/>
        </w:rPr>
        <w:t xml:space="preserve">The </w:t>
      </w:r>
      <w:r w:rsidR="00EB329F">
        <w:rPr>
          <w:rFonts w:ascii="Calibri" w:hAnsi="Calibri" w:cs="Calibri"/>
          <w:sz w:val="22"/>
          <w:szCs w:val="22"/>
        </w:rPr>
        <w:t xml:space="preserve">document </w:t>
      </w:r>
      <w:r>
        <w:rPr>
          <w:rFonts w:ascii="Calibri" w:hAnsi="Calibri" w:cs="Calibri"/>
          <w:sz w:val="22"/>
          <w:szCs w:val="22"/>
        </w:rPr>
        <w:t>can be used by pracitioners from any service with;</w:t>
      </w:r>
    </w:p>
    <w:p w14:paraId="6D588DD1" w14:textId="77777777" w:rsidR="00110448" w:rsidRDefault="00110448" w:rsidP="00110448">
      <w:pPr>
        <w:ind w:left="720" w:firstLine="720"/>
        <w:rPr>
          <w:rFonts w:ascii="Calibri" w:hAnsi="Calibri" w:cs="Calibri"/>
          <w:sz w:val="22"/>
          <w:szCs w:val="22"/>
        </w:rPr>
      </w:pPr>
      <w:r>
        <w:rPr>
          <w:rFonts w:ascii="Calibri" w:hAnsi="Calibri" w:cs="Calibri"/>
          <w:sz w:val="22"/>
          <w:szCs w:val="22"/>
        </w:rPr>
        <w:t>child/ young person only</w:t>
      </w:r>
    </w:p>
    <w:p w14:paraId="794585CE" w14:textId="77777777" w:rsidR="00110448" w:rsidRDefault="00110448" w:rsidP="00110448">
      <w:pPr>
        <w:ind w:left="720" w:firstLine="720"/>
        <w:rPr>
          <w:rFonts w:ascii="Calibri" w:hAnsi="Calibri" w:cs="Calibri"/>
          <w:sz w:val="22"/>
          <w:szCs w:val="22"/>
        </w:rPr>
      </w:pPr>
      <w:r>
        <w:rPr>
          <w:rFonts w:ascii="Calibri" w:hAnsi="Calibri" w:cs="Calibri"/>
          <w:sz w:val="22"/>
          <w:szCs w:val="22"/>
        </w:rPr>
        <w:t>parent/ carer only</w:t>
      </w:r>
    </w:p>
    <w:p w14:paraId="7B2B2BD7" w14:textId="77777777" w:rsidR="00110448" w:rsidRDefault="00110448" w:rsidP="00110448">
      <w:pPr>
        <w:ind w:left="720" w:firstLine="720"/>
        <w:rPr>
          <w:rFonts w:ascii="Calibri" w:hAnsi="Calibri" w:cs="Calibri"/>
          <w:sz w:val="22"/>
          <w:szCs w:val="22"/>
        </w:rPr>
      </w:pPr>
      <w:r>
        <w:rPr>
          <w:rFonts w:ascii="Calibri" w:hAnsi="Calibri" w:cs="Calibri"/>
          <w:sz w:val="22"/>
          <w:szCs w:val="22"/>
        </w:rPr>
        <w:t>a combination of both</w:t>
      </w:r>
    </w:p>
    <w:p w14:paraId="423DC89F" w14:textId="77777777" w:rsidR="00110448" w:rsidRPr="00BD6F94" w:rsidRDefault="00110448" w:rsidP="00110448">
      <w:pPr>
        <w:autoSpaceDE w:val="0"/>
        <w:autoSpaceDN w:val="0"/>
        <w:adjustRightInd w:val="0"/>
        <w:jc w:val="both"/>
        <w:rPr>
          <w:rFonts w:ascii="Calibri" w:hAnsi="Calibri" w:cs="Calibri"/>
          <w:color w:val="000000"/>
          <w:sz w:val="22"/>
          <w:szCs w:val="22"/>
          <w:lang w:eastAsia="en-GB"/>
        </w:rPr>
      </w:pPr>
    </w:p>
    <w:p w14:paraId="57465CCB" w14:textId="77777777" w:rsidR="00EB329F" w:rsidRPr="00EB329F" w:rsidRDefault="00EB329F" w:rsidP="00EB329F">
      <w:pPr>
        <w:autoSpaceDE w:val="0"/>
        <w:autoSpaceDN w:val="0"/>
        <w:adjustRightInd w:val="0"/>
        <w:jc w:val="both"/>
        <w:rPr>
          <w:rFonts w:ascii="Calibri" w:hAnsi="Calibri" w:cs="Calibri"/>
          <w:color w:val="000000"/>
          <w:sz w:val="22"/>
          <w:szCs w:val="22"/>
          <w:lang w:eastAsia="en-GB"/>
        </w:rPr>
      </w:pPr>
      <w:r>
        <w:rPr>
          <w:rFonts w:ascii="Calibri" w:hAnsi="Calibri" w:cs="Calibri"/>
          <w:sz w:val="22"/>
          <w:szCs w:val="22"/>
        </w:rPr>
        <w:t xml:space="preserve">The </w:t>
      </w:r>
      <w:r w:rsidRPr="00110448">
        <w:rPr>
          <w:rFonts w:ascii="Calibri" w:hAnsi="Calibri" w:cs="Calibri"/>
          <w:color w:val="000000"/>
          <w:sz w:val="22"/>
          <w:szCs w:val="22"/>
          <w:lang w:eastAsia="en-GB"/>
        </w:rPr>
        <w:t>Early Help Conversation Log</w:t>
      </w:r>
      <w:r>
        <w:rPr>
          <w:rFonts w:ascii="Calibri" w:hAnsi="Calibri" w:cs="Calibri"/>
          <w:sz w:val="22"/>
          <w:szCs w:val="22"/>
        </w:rPr>
        <w:t xml:space="preserve"> </w:t>
      </w:r>
      <w:r w:rsidRPr="00E6759A">
        <w:rPr>
          <w:rFonts w:ascii="Calibri" w:hAnsi="Calibri" w:cs="Calibri"/>
          <w:sz w:val="22"/>
          <w:szCs w:val="22"/>
        </w:rPr>
        <w:t>i</w:t>
      </w:r>
      <w:r w:rsidRPr="00E6759A">
        <w:rPr>
          <w:rFonts w:ascii="Calibri" w:hAnsi="Calibri" w:cs="Calibri"/>
          <w:sz w:val="22"/>
          <w:szCs w:val="22"/>
          <w:lang w:eastAsia="en-GB"/>
        </w:rPr>
        <w:t>s a multi-purpose</w:t>
      </w:r>
      <w:r w:rsidRPr="00EB329F">
        <w:rPr>
          <w:rFonts w:ascii="Calibri" w:hAnsi="Calibri" w:cs="Calibri"/>
          <w:color w:val="000000"/>
          <w:sz w:val="22"/>
          <w:szCs w:val="22"/>
          <w:lang w:eastAsia="en-GB"/>
        </w:rPr>
        <w:t xml:space="preserve"> document which could be used as a precursor to the Early Help assessment or as an in-house document to record conversations with child(ren)/ family.</w:t>
      </w:r>
    </w:p>
    <w:p w14:paraId="4162BA34" w14:textId="77777777" w:rsidR="00EB329F" w:rsidRPr="00BD6F94" w:rsidRDefault="00EB329F" w:rsidP="00110448">
      <w:pPr>
        <w:autoSpaceDE w:val="0"/>
        <w:autoSpaceDN w:val="0"/>
        <w:adjustRightInd w:val="0"/>
        <w:jc w:val="both"/>
        <w:rPr>
          <w:rFonts w:ascii="Calibri" w:hAnsi="Calibri" w:cs="Calibri"/>
          <w:color w:val="000000"/>
          <w:sz w:val="22"/>
          <w:szCs w:val="22"/>
          <w:lang w:eastAsia="en-GB"/>
        </w:rPr>
      </w:pPr>
    </w:p>
    <w:p w14:paraId="038E2A4C" w14:textId="77777777" w:rsidR="001D448B" w:rsidRPr="00BD6F94" w:rsidRDefault="00110448" w:rsidP="00110448">
      <w:pPr>
        <w:autoSpaceDE w:val="0"/>
        <w:autoSpaceDN w:val="0"/>
        <w:adjustRightInd w:val="0"/>
        <w:jc w:val="both"/>
        <w:rPr>
          <w:rFonts w:ascii="Calibri" w:hAnsi="Calibri" w:cs="Calibri"/>
          <w:color w:val="000000"/>
          <w:sz w:val="22"/>
          <w:szCs w:val="22"/>
          <w:lang w:eastAsia="en-GB"/>
        </w:rPr>
      </w:pPr>
      <w:r w:rsidRPr="00BD6F94">
        <w:rPr>
          <w:rFonts w:ascii="Calibri" w:hAnsi="Calibri" w:cs="Calibri"/>
          <w:color w:val="000000"/>
          <w:sz w:val="22"/>
          <w:szCs w:val="22"/>
          <w:lang w:eastAsia="en-GB"/>
        </w:rPr>
        <w:t xml:space="preserve">If using within the Early Help framework it can </w:t>
      </w:r>
      <w:r w:rsidR="008A58C1" w:rsidRPr="00BD6F94">
        <w:rPr>
          <w:rFonts w:ascii="Calibri" w:hAnsi="Calibri" w:cs="Calibri"/>
          <w:color w:val="000000"/>
          <w:sz w:val="22"/>
          <w:szCs w:val="22"/>
          <w:lang w:eastAsia="en-GB"/>
        </w:rPr>
        <w:t xml:space="preserve">support the discussion between practitioner </w:t>
      </w:r>
      <w:r w:rsidRPr="00BD6F94">
        <w:rPr>
          <w:rFonts w:ascii="Calibri" w:hAnsi="Calibri" w:cs="Calibri"/>
          <w:color w:val="000000"/>
          <w:sz w:val="22"/>
          <w:szCs w:val="22"/>
          <w:lang w:eastAsia="en-GB"/>
        </w:rPr>
        <w:t xml:space="preserve">and </w:t>
      </w:r>
      <w:r>
        <w:rPr>
          <w:rFonts w:ascii="Calibri" w:hAnsi="Calibri" w:cs="Calibri"/>
          <w:color w:val="000000"/>
          <w:sz w:val="22"/>
          <w:szCs w:val="22"/>
          <w:lang w:eastAsia="en-GB"/>
        </w:rPr>
        <w:t>child(ren)/ family</w:t>
      </w:r>
      <w:r w:rsidRPr="00110448">
        <w:rPr>
          <w:rFonts w:ascii="Calibri" w:hAnsi="Calibri" w:cs="Calibri"/>
          <w:color w:val="000000"/>
          <w:sz w:val="22"/>
          <w:szCs w:val="22"/>
          <w:lang w:eastAsia="en-GB"/>
        </w:rPr>
        <w:t xml:space="preserve"> </w:t>
      </w:r>
      <w:r w:rsidR="008A58C1" w:rsidRPr="00BD6F94">
        <w:rPr>
          <w:rFonts w:ascii="Calibri" w:hAnsi="Calibri" w:cs="Calibri"/>
          <w:color w:val="000000"/>
          <w:sz w:val="22"/>
          <w:szCs w:val="22"/>
          <w:lang w:eastAsia="en-GB"/>
        </w:rPr>
        <w:t>about the Early Help offer.</w:t>
      </w:r>
      <w:r w:rsidRPr="00BD6F94">
        <w:rPr>
          <w:rFonts w:ascii="Calibri" w:hAnsi="Calibri" w:cs="Calibri"/>
          <w:color w:val="000000"/>
          <w:sz w:val="22"/>
          <w:szCs w:val="22"/>
          <w:lang w:eastAsia="en-GB"/>
        </w:rPr>
        <w:t xml:space="preserve"> The information gained from this conversation can then be used to inform the Early Help assessment.</w:t>
      </w:r>
    </w:p>
    <w:p w14:paraId="7FF94B12" w14:textId="77777777" w:rsidR="001D448B" w:rsidRPr="00714F1D" w:rsidRDefault="001D448B">
      <w:pPr>
        <w:rPr>
          <w:rFonts w:ascii="Calibri" w:hAnsi="Calibri" w:cs="Calibri"/>
          <w:sz w:val="16"/>
          <w:szCs w:val="16"/>
        </w:rPr>
      </w:pPr>
    </w:p>
    <w:p w14:paraId="19C1EADA" w14:textId="77777777" w:rsidR="00714F1D" w:rsidRPr="00714F1D" w:rsidRDefault="00714F1D">
      <w:pPr>
        <w:rPr>
          <w:rFonts w:ascii="Calibri" w:hAnsi="Calibri" w:cs="Calibri"/>
          <w:sz w:val="16"/>
          <w:szCs w:val="16"/>
        </w:rPr>
      </w:pPr>
    </w:p>
    <w:p w14:paraId="3F5B63AB" w14:textId="77777777" w:rsidR="008A58C1" w:rsidRPr="000A49B6" w:rsidRDefault="000A49B6" w:rsidP="000A49B6">
      <w:pPr>
        <w:rPr>
          <w:rFonts w:ascii="Calibri" w:hAnsi="Calibri" w:cs="Calibri"/>
          <w:b/>
          <w:smallCaps/>
          <w:sz w:val="26"/>
          <w:szCs w:val="26"/>
        </w:rPr>
      </w:pPr>
      <w:r w:rsidRPr="000A49B6">
        <w:rPr>
          <w:rFonts w:ascii="Calibri" w:hAnsi="Calibri" w:cs="Calibri"/>
          <w:b/>
          <w:smallCaps/>
          <w:sz w:val="26"/>
          <w:szCs w:val="26"/>
        </w:rPr>
        <w:t>How to use the form</w:t>
      </w:r>
    </w:p>
    <w:p w14:paraId="300B72FC" w14:textId="77777777" w:rsidR="000A49B6" w:rsidRDefault="000A49B6" w:rsidP="00245489">
      <w:pPr>
        <w:rPr>
          <w:rFonts w:ascii="Calibri" w:hAnsi="Calibri" w:cs="Calibri"/>
          <w:sz w:val="22"/>
          <w:szCs w:val="22"/>
        </w:rPr>
      </w:pPr>
      <w:r>
        <w:rPr>
          <w:rFonts w:ascii="Calibri" w:hAnsi="Calibri" w:cs="Calibri"/>
          <w:sz w:val="22"/>
          <w:szCs w:val="22"/>
        </w:rPr>
        <w:t>Ensure that the details requested at the top of the form  are completed – the space for a Unique Identifier is for an in-house reference number.</w:t>
      </w:r>
    </w:p>
    <w:p w14:paraId="4246FB8C" w14:textId="77777777" w:rsidR="000A49B6" w:rsidRDefault="000A49B6" w:rsidP="00245489">
      <w:pPr>
        <w:rPr>
          <w:rFonts w:ascii="Calibri" w:hAnsi="Calibri" w:cs="Calibri"/>
          <w:sz w:val="22"/>
          <w:szCs w:val="22"/>
        </w:rPr>
      </w:pPr>
    </w:p>
    <w:p w14:paraId="382D0712" w14:textId="77777777" w:rsidR="007D5106" w:rsidRDefault="00677F7F" w:rsidP="00D05CFA">
      <w:pPr>
        <w:rPr>
          <w:rFonts w:ascii="Calibri" w:hAnsi="Calibri" w:cs="Calibri"/>
          <w:sz w:val="22"/>
          <w:szCs w:val="22"/>
        </w:rPr>
      </w:pPr>
      <w:r>
        <w:rPr>
          <w:rFonts w:ascii="Calibri" w:hAnsi="Calibri" w:cs="Calibri"/>
          <w:sz w:val="22"/>
          <w:szCs w:val="22"/>
        </w:rPr>
        <w:t xml:space="preserve">The image of the </w:t>
      </w:r>
      <w:r w:rsidR="007D5106">
        <w:rPr>
          <w:rFonts w:ascii="Calibri" w:hAnsi="Calibri" w:cs="Calibri"/>
          <w:sz w:val="22"/>
          <w:szCs w:val="22"/>
        </w:rPr>
        <w:t>three houses</w:t>
      </w:r>
      <w:r>
        <w:rPr>
          <w:rFonts w:ascii="Calibri" w:hAnsi="Calibri" w:cs="Calibri"/>
          <w:sz w:val="22"/>
          <w:szCs w:val="22"/>
        </w:rPr>
        <w:t xml:space="preserve"> </w:t>
      </w:r>
      <w:r w:rsidR="000A49B6" w:rsidRPr="00677F7F">
        <w:rPr>
          <w:rFonts w:ascii="Calibri" w:hAnsi="Calibri" w:cs="Calibri"/>
          <w:sz w:val="22"/>
          <w:szCs w:val="22"/>
        </w:rPr>
        <w:t>is</w:t>
      </w:r>
      <w:r w:rsidR="000A49B6">
        <w:rPr>
          <w:rFonts w:ascii="Calibri" w:hAnsi="Calibri" w:cs="Calibri"/>
          <w:sz w:val="22"/>
          <w:szCs w:val="22"/>
        </w:rPr>
        <w:t xml:space="preserve"> specifically designed to be used with children</w:t>
      </w:r>
      <w:r w:rsidR="00206790">
        <w:rPr>
          <w:rFonts w:ascii="Calibri" w:hAnsi="Calibri" w:cs="Calibri"/>
          <w:sz w:val="22"/>
          <w:szCs w:val="22"/>
        </w:rPr>
        <w:t>; they can write or draw their feelings and thoughts</w:t>
      </w:r>
      <w:r w:rsidR="007D5106">
        <w:rPr>
          <w:rFonts w:ascii="Calibri" w:hAnsi="Calibri" w:cs="Calibri"/>
          <w:sz w:val="22"/>
          <w:szCs w:val="22"/>
        </w:rPr>
        <w:t xml:space="preserve">. </w:t>
      </w:r>
      <w:r w:rsidR="00D05CFA">
        <w:rPr>
          <w:rFonts w:ascii="Calibri" w:hAnsi="Calibri" w:cs="Calibri"/>
          <w:sz w:val="22"/>
          <w:szCs w:val="22"/>
        </w:rPr>
        <w:t xml:space="preserve">Use the </w:t>
      </w:r>
      <w:r w:rsidR="00206790">
        <w:rPr>
          <w:rFonts w:ascii="Calibri" w:hAnsi="Calibri" w:cs="Calibri"/>
          <w:sz w:val="22"/>
          <w:szCs w:val="22"/>
        </w:rPr>
        <w:t>three headings (houses) to</w:t>
      </w:r>
      <w:r w:rsidR="00D05CFA">
        <w:rPr>
          <w:rFonts w:ascii="Calibri" w:hAnsi="Calibri" w:cs="Calibri"/>
          <w:sz w:val="22"/>
          <w:szCs w:val="22"/>
        </w:rPr>
        <w:t xml:space="preserve"> </w:t>
      </w:r>
      <w:r w:rsidR="007D5106">
        <w:rPr>
          <w:rFonts w:ascii="Calibri" w:hAnsi="Calibri" w:cs="Calibri"/>
          <w:sz w:val="22"/>
          <w:szCs w:val="22"/>
        </w:rPr>
        <w:t xml:space="preserve">capture and </w:t>
      </w:r>
      <w:r w:rsidR="00D05CFA">
        <w:rPr>
          <w:rFonts w:ascii="Calibri" w:hAnsi="Calibri" w:cs="Calibri"/>
          <w:sz w:val="22"/>
          <w:szCs w:val="22"/>
        </w:rPr>
        <w:t>record</w:t>
      </w:r>
      <w:r w:rsidR="007D5106">
        <w:rPr>
          <w:rFonts w:ascii="Calibri" w:hAnsi="Calibri" w:cs="Calibri"/>
          <w:sz w:val="22"/>
          <w:szCs w:val="22"/>
        </w:rPr>
        <w:t xml:space="preserve"> the following;</w:t>
      </w:r>
    </w:p>
    <w:p w14:paraId="327515E1" w14:textId="77777777" w:rsidR="007D5106" w:rsidRDefault="007D5106" w:rsidP="00D05CFA">
      <w:pPr>
        <w:rPr>
          <w:rFonts w:ascii="Calibri" w:hAnsi="Calibri" w:cs="Calibri"/>
          <w:sz w:val="22"/>
          <w:szCs w:val="22"/>
        </w:rPr>
      </w:pPr>
    </w:p>
    <w:p w14:paraId="50D5387F" w14:textId="77777777" w:rsidR="007D5106" w:rsidRPr="007D5106" w:rsidRDefault="007D5106" w:rsidP="007D5106">
      <w:pPr>
        <w:ind w:firstLine="720"/>
        <w:rPr>
          <w:rFonts w:ascii="Calibri" w:hAnsi="Calibri" w:cs="Calibri"/>
          <w:sz w:val="22"/>
          <w:szCs w:val="22"/>
        </w:rPr>
      </w:pPr>
      <w:r>
        <w:rPr>
          <w:rFonts w:ascii="Calibri" w:hAnsi="Calibri" w:cs="Calibri"/>
          <w:b/>
          <w:bCs/>
          <w:sz w:val="22"/>
          <w:szCs w:val="22"/>
        </w:rPr>
        <w:t>House of W</w:t>
      </w:r>
      <w:r w:rsidRPr="007D5106">
        <w:rPr>
          <w:rFonts w:ascii="Calibri" w:hAnsi="Calibri" w:cs="Calibri"/>
          <w:b/>
          <w:bCs/>
          <w:sz w:val="22"/>
          <w:szCs w:val="22"/>
        </w:rPr>
        <w:t>orries</w:t>
      </w:r>
      <w:r>
        <w:rPr>
          <w:rFonts w:ascii="Calibri" w:hAnsi="Calibri" w:cs="Calibri"/>
          <w:sz w:val="22"/>
          <w:szCs w:val="22"/>
        </w:rPr>
        <w:t xml:space="preserve"> – t</w:t>
      </w:r>
      <w:r w:rsidRPr="007D5106">
        <w:rPr>
          <w:rFonts w:ascii="Calibri" w:hAnsi="Calibri" w:cs="Calibri"/>
          <w:sz w:val="22"/>
          <w:szCs w:val="22"/>
        </w:rPr>
        <w:t xml:space="preserve">hings that need to change </w:t>
      </w:r>
    </w:p>
    <w:p w14:paraId="1EE53F39" w14:textId="77777777" w:rsidR="007D5106" w:rsidRPr="00EE3ED0" w:rsidRDefault="007D5106" w:rsidP="007D5106">
      <w:pPr>
        <w:rPr>
          <w:rFonts w:ascii="Calibri" w:hAnsi="Calibri" w:cs="Calibri"/>
          <w:sz w:val="16"/>
          <w:szCs w:val="16"/>
        </w:rPr>
      </w:pPr>
    </w:p>
    <w:p w14:paraId="5BB73470" w14:textId="77777777" w:rsidR="007D5106" w:rsidRPr="007D5106" w:rsidRDefault="007D5106" w:rsidP="007D5106">
      <w:pPr>
        <w:ind w:firstLine="720"/>
        <w:rPr>
          <w:rFonts w:ascii="Calibri" w:hAnsi="Calibri" w:cs="Calibri"/>
          <w:sz w:val="22"/>
          <w:szCs w:val="22"/>
        </w:rPr>
      </w:pPr>
      <w:r w:rsidRPr="007D5106">
        <w:rPr>
          <w:rFonts w:ascii="Calibri" w:hAnsi="Calibri" w:cs="Calibri"/>
          <w:b/>
          <w:bCs/>
          <w:sz w:val="22"/>
          <w:szCs w:val="22"/>
        </w:rPr>
        <w:t>Ho</w:t>
      </w:r>
      <w:r>
        <w:rPr>
          <w:rFonts w:ascii="Calibri" w:hAnsi="Calibri" w:cs="Calibri"/>
          <w:b/>
          <w:bCs/>
          <w:sz w:val="22"/>
          <w:szCs w:val="22"/>
        </w:rPr>
        <w:t>use of Good T</w:t>
      </w:r>
      <w:r w:rsidRPr="007D5106">
        <w:rPr>
          <w:rFonts w:ascii="Calibri" w:hAnsi="Calibri" w:cs="Calibri"/>
          <w:b/>
          <w:bCs/>
          <w:sz w:val="22"/>
          <w:szCs w:val="22"/>
        </w:rPr>
        <w:t>hings</w:t>
      </w:r>
      <w:r w:rsidRPr="007D5106">
        <w:rPr>
          <w:rFonts w:ascii="Calibri" w:hAnsi="Calibri" w:cs="Calibri"/>
          <w:sz w:val="22"/>
          <w:szCs w:val="22"/>
        </w:rPr>
        <w:t xml:space="preserve"> – things that are going well ,things that help you escape your worries </w:t>
      </w:r>
    </w:p>
    <w:p w14:paraId="1E639883" w14:textId="77777777" w:rsidR="007D5106" w:rsidRPr="00EE3ED0" w:rsidRDefault="007D5106" w:rsidP="007D5106">
      <w:pPr>
        <w:rPr>
          <w:rFonts w:ascii="Calibri" w:hAnsi="Calibri" w:cs="Calibri"/>
          <w:sz w:val="16"/>
          <w:szCs w:val="16"/>
        </w:rPr>
      </w:pPr>
    </w:p>
    <w:p w14:paraId="6DDE9BAD" w14:textId="77777777" w:rsidR="007D5106" w:rsidRPr="007D5106" w:rsidRDefault="007D5106" w:rsidP="007D5106">
      <w:pPr>
        <w:ind w:firstLine="720"/>
        <w:rPr>
          <w:rFonts w:ascii="Calibri" w:hAnsi="Calibri" w:cs="Calibri"/>
          <w:sz w:val="22"/>
          <w:szCs w:val="22"/>
        </w:rPr>
      </w:pPr>
      <w:r>
        <w:rPr>
          <w:rFonts w:ascii="Calibri" w:hAnsi="Calibri" w:cs="Calibri"/>
          <w:b/>
          <w:bCs/>
          <w:sz w:val="22"/>
          <w:szCs w:val="22"/>
        </w:rPr>
        <w:t>House of D</w:t>
      </w:r>
      <w:r w:rsidRPr="007D5106">
        <w:rPr>
          <w:rFonts w:ascii="Calibri" w:hAnsi="Calibri" w:cs="Calibri"/>
          <w:b/>
          <w:bCs/>
          <w:sz w:val="22"/>
          <w:szCs w:val="22"/>
        </w:rPr>
        <w:t>reams</w:t>
      </w:r>
      <w:r w:rsidRPr="007D5106">
        <w:rPr>
          <w:rFonts w:ascii="Calibri" w:hAnsi="Calibri" w:cs="Calibri"/>
          <w:sz w:val="22"/>
          <w:szCs w:val="22"/>
        </w:rPr>
        <w:t xml:space="preserve"> – how things would look if your worries were gone </w:t>
      </w:r>
    </w:p>
    <w:p w14:paraId="10071DA2" w14:textId="77777777" w:rsidR="007D5106" w:rsidRDefault="007D5106" w:rsidP="00D05CFA">
      <w:pPr>
        <w:rPr>
          <w:rFonts w:ascii="Calibri" w:hAnsi="Calibri" w:cs="Calibri"/>
          <w:sz w:val="22"/>
          <w:szCs w:val="22"/>
        </w:rPr>
      </w:pPr>
    </w:p>
    <w:p w14:paraId="7C0884F9" w14:textId="77777777" w:rsidR="00872096" w:rsidRDefault="00D217D7" w:rsidP="00D217D7">
      <w:pPr>
        <w:rPr>
          <w:rFonts w:ascii="Calibri" w:hAnsi="Calibri" w:cs="Calibri"/>
          <w:sz w:val="22"/>
          <w:szCs w:val="22"/>
        </w:rPr>
      </w:pPr>
      <w:r>
        <w:rPr>
          <w:rFonts w:ascii="Calibri" w:hAnsi="Calibri" w:cs="Calibri"/>
          <w:sz w:val="22"/>
          <w:szCs w:val="22"/>
        </w:rPr>
        <w:t>The subseq</w:t>
      </w:r>
      <w:r w:rsidR="006B3A52">
        <w:rPr>
          <w:rFonts w:ascii="Calibri" w:hAnsi="Calibri" w:cs="Calibri"/>
          <w:sz w:val="22"/>
          <w:szCs w:val="22"/>
        </w:rPr>
        <w:t>uent section</w:t>
      </w:r>
      <w:r w:rsidR="0062274D">
        <w:rPr>
          <w:rFonts w:ascii="Calibri" w:hAnsi="Calibri" w:cs="Calibri"/>
          <w:sz w:val="22"/>
          <w:szCs w:val="22"/>
        </w:rPr>
        <w:t xml:space="preserve"> is to be used by practitioners</w:t>
      </w:r>
      <w:r w:rsidR="006B3A52">
        <w:rPr>
          <w:rFonts w:ascii="Calibri" w:hAnsi="Calibri" w:cs="Calibri"/>
          <w:sz w:val="22"/>
          <w:szCs w:val="22"/>
        </w:rPr>
        <w:t xml:space="preserve"> to </w:t>
      </w:r>
      <w:r w:rsidR="00872096">
        <w:rPr>
          <w:rFonts w:ascii="Calibri" w:hAnsi="Calibri" w:cs="Calibri"/>
          <w:sz w:val="22"/>
          <w:szCs w:val="22"/>
        </w:rPr>
        <w:t>understand the</w:t>
      </w:r>
      <w:r w:rsidR="0062274D">
        <w:rPr>
          <w:rFonts w:ascii="Calibri" w:hAnsi="Calibri" w:cs="Calibri"/>
          <w:sz w:val="22"/>
          <w:szCs w:val="22"/>
        </w:rPr>
        <w:t xml:space="preserve"> lived experience of the child and </w:t>
      </w:r>
      <w:r w:rsidR="00872096">
        <w:rPr>
          <w:rFonts w:ascii="Calibri" w:hAnsi="Calibri" w:cs="Calibri"/>
          <w:sz w:val="22"/>
          <w:szCs w:val="22"/>
        </w:rPr>
        <w:t xml:space="preserve"> the resources availiable to the family to enable an informed conversation around the next steps </w:t>
      </w:r>
      <w:r w:rsidR="00983078">
        <w:rPr>
          <w:rFonts w:ascii="Calibri" w:hAnsi="Calibri" w:cs="Calibri"/>
          <w:sz w:val="22"/>
          <w:szCs w:val="22"/>
        </w:rPr>
        <w:t>.</w:t>
      </w:r>
      <w:r w:rsidR="00DE5676">
        <w:rPr>
          <w:rFonts w:ascii="Calibri" w:hAnsi="Calibri" w:cs="Calibri"/>
          <w:sz w:val="22"/>
          <w:szCs w:val="22"/>
        </w:rPr>
        <w:t xml:space="preserve"> The layout is similar to the three houses image and seeks to capture </w:t>
      </w:r>
      <w:r w:rsidR="0062274D">
        <w:rPr>
          <w:rFonts w:ascii="Calibri" w:hAnsi="Calibri" w:cs="Calibri"/>
          <w:sz w:val="22"/>
          <w:szCs w:val="22"/>
        </w:rPr>
        <w:t xml:space="preserve">strengths and resources as well as concerns </w:t>
      </w:r>
      <w:r w:rsidR="00EE3ED0">
        <w:rPr>
          <w:rFonts w:ascii="Calibri" w:hAnsi="Calibri" w:cs="Calibri"/>
          <w:sz w:val="22"/>
          <w:szCs w:val="22"/>
        </w:rPr>
        <w:t xml:space="preserve">. Please see the following examples of the questions </w:t>
      </w:r>
      <w:r w:rsidR="0062274D">
        <w:rPr>
          <w:rFonts w:ascii="Calibri" w:hAnsi="Calibri" w:cs="Calibri"/>
          <w:sz w:val="22"/>
          <w:szCs w:val="22"/>
        </w:rPr>
        <w:t xml:space="preserve">that could be used to gain a child/ young person / families </w:t>
      </w:r>
      <w:r w:rsidR="00EE3ED0">
        <w:rPr>
          <w:rFonts w:ascii="Calibri" w:hAnsi="Calibri" w:cs="Calibri"/>
          <w:sz w:val="22"/>
          <w:szCs w:val="22"/>
        </w:rPr>
        <w:t xml:space="preserve"> thoughts and feelings.</w:t>
      </w:r>
    </w:p>
    <w:p w14:paraId="6DE23C57" w14:textId="77777777" w:rsidR="00EE3ED0" w:rsidRPr="00714F1D" w:rsidRDefault="00EE3ED0" w:rsidP="00D217D7">
      <w:pPr>
        <w:rPr>
          <w:rFonts w:ascii="Calibri" w:hAnsi="Calibri" w:cs="Calibri"/>
          <w:sz w:val="16"/>
          <w:szCs w:val="16"/>
        </w:rPr>
      </w:pPr>
    </w:p>
    <w:p w14:paraId="1B31C76D" w14:textId="77777777" w:rsidR="00714F1D" w:rsidRPr="00714F1D" w:rsidRDefault="00714F1D" w:rsidP="00D217D7">
      <w:pPr>
        <w:rPr>
          <w:rFonts w:ascii="Calibri" w:hAnsi="Calibri" w:cs="Calibri"/>
          <w:sz w:val="16"/>
          <w:szCs w:val="16"/>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248"/>
        <w:gridCol w:w="3249"/>
        <w:gridCol w:w="3245"/>
      </w:tblGrid>
      <w:tr w:rsidR="00EE3ED0" w:rsidRPr="00BD6F94" w14:paraId="7514EF0C" w14:textId="77777777" w:rsidTr="00BD6F94">
        <w:trPr>
          <w:trHeight w:val="405"/>
        </w:trPr>
        <w:tc>
          <w:tcPr>
            <w:tcW w:w="3322" w:type="dxa"/>
            <w:shd w:val="clear" w:color="auto" w:fill="E5B8B7"/>
            <w:vAlign w:val="center"/>
          </w:tcPr>
          <w:p w14:paraId="5FBC50C6" w14:textId="77777777" w:rsidR="00EE3ED0" w:rsidRPr="00BD6F94" w:rsidRDefault="00EE3ED0" w:rsidP="00BD6F94">
            <w:pPr>
              <w:jc w:val="center"/>
              <w:rPr>
                <w:rFonts w:ascii="Calibri" w:hAnsi="Calibri" w:cs="Calibri"/>
                <w:b/>
                <w:sz w:val="18"/>
                <w:szCs w:val="18"/>
              </w:rPr>
            </w:pPr>
            <w:r w:rsidRPr="00BD6F94">
              <w:rPr>
                <w:rFonts w:ascii="Calibri" w:hAnsi="Calibri" w:cs="Calibri"/>
                <w:b/>
                <w:sz w:val="18"/>
                <w:szCs w:val="18"/>
              </w:rPr>
              <w:t>What are we Worried About?</w:t>
            </w:r>
          </w:p>
        </w:tc>
        <w:tc>
          <w:tcPr>
            <w:tcW w:w="3323" w:type="dxa"/>
            <w:shd w:val="clear" w:color="auto" w:fill="FABF8F"/>
            <w:vAlign w:val="center"/>
          </w:tcPr>
          <w:p w14:paraId="5673B443" w14:textId="77777777" w:rsidR="00EE3ED0" w:rsidRPr="00BD6F94" w:rsidRDefault="00EE3ED0" w:rsidP="00BD6F94">
            <w:pPr>
              <w:jc w:val="center"/>
              <w:rPr>
                <w:rFonts w:ascii="Calibri" w:hAnsi="Calibri" w:cs="Calibri"/>
                <w:b/>
                <w:sz w:val="18"/>
                <w:szCs w:val="18"/>
              </w:rPr>
            </w:pPr>
            <w:r w:rsidRPr="00BD6F94">
              <w:rPr>
                <w:rFonts w:ascii="Calibri" w:hAnsi="Calibri" w:cs="Calibri"/>
                <w:b/>
                <w:sz w:val="18"/>
                <w:szCs w:val="18"/>
              </w:rPr>
              <w:t>What is Going Well?</w:t>
            </w:r>
          </w:p>
        </w:tc>
        <w:tc>
          <w:tcPr>
            <w:tcW w:w="3323" w:type="dxa"/>
            <w:shd w:val="clear" w:color="auto" w:fill="B8CCE4"/>
            <w:vAlign w:val="center"/>
          </w:tcPr>
          <w:p w14:paraId="2FD7639B" w14:textId="77777777" w:rsidR="00EE3ED0" w:rsidRPr="00BD6F94" w:rsidRDefault="00EE3ED0" w:rsidP="00BD6F94">
            <w:pPr>
              <w:jc w:val="center"/>
              <w:rPr>
                <w:rFonts w:ascii="Calibri" w:hAnsi="Calibri" w:cs="Calibri"/>
                <w:b/>
                <w:sz w:val="18"/>
                <w:szCs w:val="18"/>
              </w:rPr>
            </w:pPr>
            <w:r w:rsidRPr="00BD6F94">
              <w:rPr>
                <w:rFonts w:ascii="Calibri" w:hAnsi="Calibri" w:cs="Calibri"/>
                <w:b/>
                <w:sz w:val="18"/>
                <w:szCs w:val="18"/>
              </w:rPr>
              <w:t>What needs to Happen?</w:t>
            </w:r>
          </w:p>
        </w:tc>
      </w:tr>
      <w:tr w:rsidR="00EE3ED0" w:rsidRPr="00BD6F94" w14:paraId="5C88F62B" w14:textId="77777777" w:rsidTr="00BD6F94">
        <w:tc>
          <w:tcPr>
            <w:tcW w:w="3322" w:type="dxa"/>
            <w:shd w:val="clear" w:color="auto" w:fill="auto"/>
          </w:tcPr>
          <w:p w14:paraId="3F2392F9" w14:textId="77777777" w:rsidR="00EE3ED0" w:rsidRPr="00BD6F94" w:rsidRDefault="00EE3ED0" w:rsidP="00EE3ED0">
            <w:pPr>
              <w:rPr>
                <w:rFonts w:ascii="Calibri" w:hAnsi="Calibri" w:cs="Calibri"/>
                <w:b/>
                <w:bCs/>
                <w:sz w:val="16"/>
                <w:szCs w:val="16"/>
              </w:rPr>
            </w:pPr>
          </w:p>
          <w:p w14:paraId="52CA3EC9" w14:textId="77777777" w:rsidR="00EE3ED0" w:rsidRDefault="00F31A1C" w:rsidP="00D217D7">
            <w:pPr>
              <w:rPr>
                <w:rFonts w:ascii="Calibri" w:hAnsi="Calibri" w:cs="Calibri"/>
                <w:bCs/>
                <w:sz w:val="20"/>
                <w:szCs w:val="20"/>
              </w:rPr>
            </w:pPr>
            <w:r>
              <w:rPr>
                <w:rFonts w:ascii="Calibri" w:hAnsi="Calibri" w:cs="Calibri"/>
                <w:b/>
                <w:bCs/>
                <w:sz w:val="20"/>
                <w:szCs w:val="20"/>
              </w:rPr>
              <w:t xml:space="preserve">What </w:t>
            </w:r>
            <w:r w:rsidRPr="00F31A1C">
              <w:rPr>
                <w:rFonts w:ascii="Calibri" w:hAnsi="Calibri" w:cs="Calibri"/>
                <w:bCs/>
                <w:sz w:val="20"/>
                <w:szCs w:val="20"/>
              </w:rPr>
              <w:t>has happened</w:t>
            </w:r>
            <w:r>
              <w:rPr>
                <w:rFonts w:ascii="Calibri" w:hAnsi="Calibri" w:cs="Calibri"/>
                <w:b/>
                <w:bCs/>
                <w:sz w:val="20"/>
                <w:szCs w:val="20"/>
              </w:rPr>
              <w:t xml:space="preserve"> , what </w:t>
            </w:r>
            <w:r w:rsidRPr="00F31A1C">
              <w:rPr>
                <w:rFonts w:ascii="Calibri" w:hAnsi="Calibri" w:cs="Calibri"/>
                <w:bCs/>
                <w:sz w:val="20"/>
                <w:szCs w:val="20"/>
              </w:rPr>
              <w:t>have you seen ,that makes you worried about</w:t>
            </w:r>
            <w:r>
              <w:rPr>
                <w:rFonts w:ascii="Calibri" w:hAnsi="Calibri" w:cs="Calibri"/>
                <w:b/>
                <w:bCs/>
                <w:sz w:val="20"/>
                <w:szCs w:val="20"/>
              </w:rPr>
              <w:t xml:space="preserve"> </w:t>
            </w:r>
            <w:r w:rsidRPr="00F31A1C">
              <w:rPr>
                <w:rFonts w:ascii="Calibri" w:hAnsi="Calibri" w:cs="Calibri"/>
                <w:bCs/>
                <w:sz w:val="20"/>
                <w:szCs w:val="20"/>
              </w:rPr>
              <w:t>this child/ young person ?</w:t>
            </w:r>
          </w:p>
          <w:p w14:paraId="33D7872D" w14:textId="77777777" w:rsidR="00F31A1C" w:rsidRDefault="00F31A1C" w:rsidP="00D217D7">
            <w:pPr>
              <w:rPr>
                <w:rFonts w:ascii="Calibri" w:hAnsi="Calibri" w:cs="Calibri"/>
                <w:bCs/>
                <w:sz w:val="20"/>
                <w:szCs w:val="20"/>
              </w:rPr>
            </w:pPr>
          </w:p>
          <w:p w14:paraId="6E69A13C" w14:textId="77777777" w:rsidR="00F31A1C" w:rsidRDefault="00F31A1C" w:rsidP="00D217D7">
            <w:pPr>
              <w:rPr>
                <w:rFonts w:ascii="Calibri" w:hAnsi="Calibri" w:cs="Calibri"/>
                <w:bCs/>
                <w:sz w:val="20"/>
                <w:szCs w:val="20"/>
              </w:rPr>
            </w:pPr>
            <w:r w:rsidRPr="00F31A1C">
              <w:rPr>
                <w:rFonts w:ascii="Calibri" w:hAnsi="Calibri" w:cs="Calibri"/>
                <w:b/>
                <w:bCs/>
                <w:sz w:val="20"/>
                <w:szCs w:val="20"/>
              </w:rPr>
              <w:t>When</w:t>
            </w:r>
            <w:r>
              <w:rPr>
                <w:rFonts w:ascii="Calibri" w:hAnsi="Calibri" w:cs="Calibri"/>
                <w:bCs/>
                <w:sz w:val="20"/>
                <w:szCs w:val="20"/>
              </w:rPr>
              <w:t xml:space="preserve"> you think about </w:t>
            </w:r>
            <w:r w:rsidRPr="00F31A1C">
              <w:rPr>
                <w:rFonts w:ascii="Calibri" w:hAnsi="Calibri" w:cs="Calibri"/>
                <w:b/>
                <w:bCs/>
                <w:sz w:val="20"/>
                <w:szCs w:val="20"/>
              </w:rPr>
              <w:t>what</w:t>
            </w:r>
            <w:r>
              <w:rPr>
                <w:rFonts w:ascii="Calibri" w:hAnsi="Calibri" w:cs="Calibri"/>
                <w:bCs/>
                <w:sz w:val="20"/>
                <w:szCs w:val="20"/>
              </w:rPr>
              <w:t xml:space="preserve"> has already happened to ………</w:t>
            </w:r>
            <w:r w:rsidRPr="00F31A1C">
              <w:rPr>
                <w:rFonts w:ascii="Calibri" w:hAnsi="Calibri" w:cs="Calibri"/>
                <w:b/>
                <w:bCs/>
                <w:sz w:val="20"/>
                <w:szCs w:val="20"/>
              </w:rPr>
              <w:t>what</w:t>
            </w:r>
            <w:r>
              <w:rPr>
                <w:rFonts w:ascii="Calibri" w:hAnsi="Calibri" w:cs="Calibri"/>
                <w:bCs/>
                <w:sz w:val="20"/>
                <w:szCs w:val="20"/>
              </w:rPr>
              <w:t xml:space="preserve"> do you think is the worst thing that could happen to ……..because of this problem ?</w:t>
            </w:r>
          </w:p>
          <w:p w14:paraId="655B7D78" w14:textId="77777777" w:rsidR="00F31A1C" w:rsidRDefault="00F31A1C" w:rsidP="00D217D7">
            <w:pPr>
              <w:rPr>
                <w:rFonts w:ascii="Calibri" w:hAnsi="Calibri" w:cs="Calibri"/>
                <w:bCs/>
                <w:sz w:val="20"/>
                <w:szCs w:val="20"/>
              </w:rPr>
            </w:pPr>
          </w:p>
          <w:p w14:paraId="01E95C68" w14:textId="77777777" w:rsidR="00F31A1C" w:rsidRDefault="00F31A1C" w:rsidP="00D217D7">
            <w:pPr>
              <w:rPr>
                <w:rFonts w:ascii="Calibri" w:hAnsi="Calibri" w:cs="Calibri"/>
                <w:bCs/>
                <w:sz w:val="20"/>
                <w:szCs w:val="20"/>
              </w:rPr>
            </w:pPr>
          </w:p>
          <w:p w14:paraId="708AC643" w14:textId="77777777" w:rsidR="00F31A1C" w:rsidRPr="00BD6F94" w:rsidRDefault="00F31A1C" w:rsidP="00D217D7">
            <w:pPr>
              <w:rPr>
                <w:rFonts w:ascii="Calibri" w:hAnsi="Calibri" w:cs="Calibri"/>
                <w:sz w:val="20"/>
                <w:szCs w:val="20"/>
              </w:rPr>
            </w:pPr>
            <w:r w:rsidRPr="00F31A1C">
              <w:rPr>
                <w:rFonts w:ascii="Calibri" w:hAnsi="Calibri" w:cs="Calibri"/>
                <w:b/>
                <w:bCs/>
                <w:sz w:val="20"/>
                <w:szCs w:val="20"/>
              </w:rPr>
              <w:t>Are there</w:t>
            </w:r>
            <w:r>
              <w:rPr>
                <w:rFonts w:ascii="Calibri" w:hAnsi="Calibri" w:cs="Calibri"/>
                <w:bCs/>
                <w:sz w:val="20"/>
                <w:szCs w:val="20"/>
              </w:rPr>
              <w:t xml:space="preserve"> things happening in ……………,s life or family that make this problem harder to deal with ? </w:t>
            </w:r>
          </w:p>
        </w:tc>
        <w:tc>
          <w:tcPr>
            <w:tcW w:w="3323" w:type="dxa"/>
            <w:shd w:val="clear" w:color="auto" w:fill="auto"/>
          </w:tcPr>
          <w:p w14:paraId="16E4F94C" w14:textId="77777777" w:rsidR="00EE3ED0" w:rsidRPr="00BD6F94" w:rsidRDefault="00EE3ED0" w:rsidP="00EE3ED0">
            <w:pPr>
              <w:rPr>
                <w:rFonts w:ascii="Calibri" w:hAnsi="Calibri" w:cs="Calibri"/>
                <w:b/>
                <w:bCs/>
                <w:sz w:val="16"/>
                <w:szCs w:val="16"/>
              </w:rPr>
            </w:pPr>
          </w:p>
          <w:p w14:paraId="693C93E0" w14:textId="77777777" w:rsidR="00EE3ED0" w:rsidRDefault="00F31A1C" w:rsidP="00F31A1C">
            <w:pPr>
              <w:rPr>
                <w:rFonts w:ascii="Calibri" w:hAnsi="Calibri" w:cs="Calibri"/>
                <w:bCs/>
                <w:sz w:val="20"/>
                <w:szCs w:val="20"/>
              </w:rPr>
            </w:pPr>
            <w:r>
              <w:rPr>
                <w:rFonts w:ascii="Calibri" w:hAnsi="Calibri" w:cs="Calibri"/>
                <w:b/>
                <w:bCs/>
                <w:sz w:val="20"/>
                <w:szCs w:val="20"/>
              </w:rPr>
              <w:t xml:space="preserve">What </w:t>
            </w:r>
            <w:r w:rsidRPr="00F31A1C">
              <w:rPr>
                <w:rFonts w:ascii="Calibri" w:hAnsi="Calibri" w:cs="Calibri"/>
                <w:bCs/>
                <w:sz w:val="20"/>
                <w:szCs w:val="20"/>
              </w:rPr>
              <w:t>do you like about ………..</w:t>
            </w:r>
            <w:r>
              <w:rPr>
                <w:rFonts w:ascii="Calibri" w:hAnsi="Calibri" w:cs="Calibri"/>
                <w:b/>
                <w:bCs/>
                <w:sz w:val="20"/>
                <w:szCs w:val="20"/>
              </w:rPr>
              <w:t xml:space="preserve">what </w:t>
            </w:r>
            <w:r w:rsidRPr="00F31A1C">
              <w:rPr>
                <w:rFonts w:ascii="Calibri" w:hAnsi="Calibri" w:cs="Calibri"/>
                <w:bCs/>
                <w:sz w:val="20"/>
                <w:szCs w:val="20"/>
              </w:rPr>
              <w:t>are his/her best atributes ?</w:t>
            </w:r>
          </w:p>
          <w:p w14:paraId="5401EC37" w14:textId="77777777" w:rsidR="00F31A1C" w:rsidRDefault="00F31A1C" w:rsidP="00F31A1C">
            <w:pPr>
              <w:rPr>
                <w:rFonts w:ascii="Calibri" w:hAnsi="Calibri" w:cs="Calibri"/>
                <w:bCs/>
                <w:sz w:val="20"/>
                <w:szCs w:val="20"/>
              </w:rPr>
            </w:pPr>
          </w:p>
          <w:p w14:paraId="68CFCCC6" w14:textId="77777777" w:rsidR="00F31A1C" w:rsidRDefault="00F31A1C" w:rsidP="00F31A1C">
            <w:pPr>
              <w:rPr>
                <w:rFonts w:ascii="Calibri" w:hAnsi="Calibri" w:cs="Calibri"/>
                <w:bCs/>
                <w:sz w:val="20"/>
                <w:szCs w:val="20"/>
              </w:rPr>
            </w:pPr>
            <w:r w:rsidRPr="006B3A52">
              <w:rPr>
                <w:rFonts w:ascii="Calibri" w:hAnsi="Calibri" w:cs="Calibri"/>
                <w:b/>
                <w:bCs/>
                <w:sz w:val="20"/>
                <w:szCs w:val="20"/>
              </w:rPr>
              <w:t>Who</w:t>
            </w:r>
            <w:r>
              <w:rPr>
                <w:rFonts w:ascii="Calibri" w:hAnsi="Calibri" w:cs="Calibri"/>
                <w:bCs/>
                <w:sz w:val="20"/>
                <w:szCs w:val="20"/>
              </w:rPr>
              <w:t xml:space="preserve"> are the people that care most about ……….?</w:t>
            </w:r>
            <w:r w:rsidRPr="006B3A52">
              <w:rPr>
                <w:rFonts w:ascii="Calibri" w:hAnsi="Calibri" w:cs="Calibri"/>
                <w:b/>
                <w:bCs/>
                <w:sz w:val="20"/>
                <w:szCs w:val="20"/>
              </w:rPr>
              <w:t>What</w:t>
            </w:r>
            <w:r>
              <w:rPr>
                <w:rFonts w:ascii="Calibri" w:hAnsi="Calibri" w:cs="Calibri"/>
                <w:bCs/>
                <w:sz w:val="20"/>
                <w:szCs w:val="20"/>
              </w:rPr>
              <w:t xml:space="preserve"> are the best things about how they care </w:t>
            </w:r>
            <w:r w:rsidR="006B3A52">
              <w:rPr>
                <w:rFonts w:ascii="Calibri" w:hAnsi="Calibri" w:cs="Calibri"/>
                <w:bCs/>
                <w:sz w:val="20"/>
                <w:szCs w:val="20"/>
              </w:rPr>
              <w:t>for …….?</w:t>
            </w:r>
          </w:p>
          <w:p w14:paraId="06EFBD1F" w14:textId="77777777" w:rsidR="006B3A52" w:rsidRDefault="006B3A52" w:rsidP="00F31A1C">
            <w:pPr>
              <w:rPr>
                <w:rFonts w:ascii="Calibri" w:hAnsi="Calibri" w:cs="Calibri"/>
                <w:bCs/>
                <w:sz w:val="20"/>
                <w:szCs w:val="20"/>
              </w:rPr>
            </w:pPr>
          </w:p>
          <w:p w14:paraId="36370509" w14:textId="77777777" w:rsidR="006B3A52" w:rsidRDefault="006B3A52" w:rsidP="00F31A1C">
            <w:pPr>
              <w:rPr>
                <w:rFonts w:ascii="Calibri" w:hAnsi="Calibri" w:cs="Calibri"/>
                <w:bCs/>
                <w:sz w:val="20"/>
                <w:szCs w:val="20"/>
              </w:rPr>
            </w:pPr>
            <w:r w:rsidRPr="006B3A52">
              <w:rPr>
                <w:rFonts w:ascii="Calibri" w:hAnsi="Calibri" w:cs="Calibri"/>
                <w:b/>
                <w:bCs/>
                <w:sz w:val="20"/>
                <w:szCs w:val="20"/>
              </w:rPr>
              <w:t>Who</w:t>
            </w:r>
            <w:r>
              <w:rPr>
                <w:rFonts w:ascii="Calibri" w:hAnsi="Calibri" w:cs="Calibri"/>
                <w:bCs/>
                <w:sz w:val="20"/>
                <w:szCs w:val="20"/>
              </w:rPr>
              <w:t xml:space="preserve"> would ……say are the most important people in his/her life ?</w:t>
            </w:r>
          </w:p>
          <w:p w14:paraId="77C8FBA3" w14:textId="77777777" w:rsidR="006B3A52" w:rsidRDefault="006B3A52" w:rsidP="00F31A1C">
            <w:pPr>
              <w:rPr>
                <w:rFonts w:ascii="Calibri" w:hAnsi="Calibri" w:cs="Calibri"/>
                <w:bCs/>
                <w:sz w:val="20"/>
                <w:szCs w:val="20"/>
              </w:rPr>
            </w:pPr>
          </w:p>
          <w:p w14:paraId="746AA674" w14:textId="77777777" w:rsidR="006B3A52" w:rsidRDefault="006B3A52" w:rsidP="00F31A1C">
            <w:pPr>
              <w:rPr>
                <w:rFonts w:ascii="Calibri" w:hAnsi="Calibri" w:cs="Calibri"/>
                <w:bCs/>
                <w:sz w:val="20"/>
                <w:szCs w:val="20"/>
              </w:rPr>
            </w:pPr>
            <w:r w:rsidRPr="006B3A52">
              <w:rPr>
                <w:rFonts w:ascii="Calibri" w:hAnsi="Calibri" w:cs="Calibri"/>
                <w:b/>
                <w:bCs/>
                <w:sz w:val="20"/>
                <w:szCs w:val="20"/>
              </w:rPr>
              <w:t>How</w:t>
            </w:r>
            <w:r>
              <w:rPr>
                <w:rFonts w:ascii="Calibri" w:hAnsi="Calibri" w:cs="Calibri"/>
                <w:bCs/>
                <w:sz w:val="20"/>
                <w:szCs w:val="20"/>
              </w:rPr>
              <w:t xml:space="preserve"> do they help …….grow up well ?</w:t>
            </w:r>
          </w:p>
          <w:p w14:paraId="3A80B54A" w14:textId="77777777" w:rsidR="006B3A52" w:rsidRDefault="006B3A52" w:rsidP="00F31A1C">
            <w:pPr>
              <w:rPr>
                <w:rFonts w:ascii="Calibri" w:hAnsi="Calibri" w:cs="Calibri"/>
                <w:bCs/>
                <w:sz w:val="20"/>
                <w:szCs w:val="20"/>
              </w:rPr>
            </w:pPr>
          </w:p>
          <w:p w14:paraId="76B7A92D" w14:textId="77777777" w:rsidR="006B3A52" w:rsidRPr="00BD6F94" w:rsidRDefault="006B3A52" w:rsidP="00F31A1C">
            <w:pPr>
              <w:rPr>
                <w:rFonts w:ascii="Calibri" w:hAnsi="Calibri" w:cs="Calibri"/>
                <w:sz w:val="22"/>
                <w:szCs w:val="22"/>
              </w:rPr>
            </w:pPr>
            <w:r w:rsidRPr="006B3A52">
              <w:rPr>
                <w:rFonts w:ascii="Calibri" w:hAnsi="Calibri" w:cs="Calibri"/>
                <w:b/>
                <w:bCs/>
                <w:sz w:val="20"/>
                <w:szCs w:val="20"/>
              </w:rPr>
              <w:t>Has there</w:t>
            </w:r>
            <w:r>
              <w:rPr>
                <w:rFonts w:ascii="Calibri" w:hAnsi="Calibri" w:cs="Calibri"/>
                <w:bCs/>
                <w:sz w:val="20"/>
                <w:szCs w:val="20"/>
              </w:rPr>
              <w:t xml:space="preserve"> been times when this problem has been dealt with or was even a little better? </w:t>
            </w:r>
            <w:r w:rsidRPr="006B3A52">
              <w:rPr>
                <w:rFonts w:ascii="Calibri" w:hAnsi="Calibri" w:cs="Calibri"/>
                <w:b/>
                <w:bCs/>
                <w:sz w:val="20"/>
                <w:szCs w:val="20"/>
              </w:rPr>
              <w:t>How</w:t>
            </w:r>
            <w:r>
              <w:rPr>
                <w:rFonts w:ascii="Calibri" w:hAnsi="Calibri" w:cs="Calibri"/>
                <w:bCs/>
                <w:sz w:val="20"/>
                <w:szCs w:val="20"/>
              </w:rPr>
              <w:t xml:space="preserve"> did that happen?</w:t>
            </w:r>
          </w:p>
        </w:tc>
        <w:tc>
          <w:tcPr>
            <w:tcW w:w="3323" w:type="dxa"/>
            <w:shd w:val="clear" w:color="auto" w:fill="auto"/>
          </w:tcPr>
          <w:p w14:paraId="7EE2269E" w14:textId="77777777" w:rsidR="00EE3ED0" w:rsidRPr="00BD6F94" w:rsidRDefault="00EE3ED0" w:rsidP="00D217D7">
            <w:pPr>
              <w:rPr>
                <w:rFonts w:ascii="Calibri" w:hAnsi="Calibri" w:cs="Calibri"/>
                <w:sz w:val="16"/>
                <w:szCs w:val="16"/>
              </w:rPr>
            </w:pPr>
          </w:p>
          <w:p w14:paraId="44F08498" w14:textId="77777777" w:rsidR="00EE3ED0" w:rsidRDefault="006B3A52" w:rsidP="006B3A52">
            <w:pPr>
              <w:rPr>
                <w:rFonts w:ascii="Calibri" w:hAnsi="Calibri" w:cs="Calibri"/>
                <w:bCs/>
                <w:sz w:val="20"/>
                <w:szCs w:val="20"/>
              </w:rPr>
            </w:pPr>
            <w:r w:rsidRPr="006B3A52">
              <w:rPr>
                <w:rFonts w:ascii="Calibri" w:hAnsi="Calibri" w:cs="Calibri"/>
                <w:bCs/>
                <w:sz w:val="20"/>
                <w:szCs w:val="20"/>
              </w:rPr>
              <w:t>Having thought more about this problem now</w:t>
            </w:r>
            <w:r>
              <w:rPr>
                <w:rFonts w:ascii="Calibri" w:hAnsi="Calibri" w:cs="Calibri"/>
                <w:b/>
                <w:bCs/>
                <w:sz w:val="20"/>
                <w:szCs w:val="20"/>
              </w:rPr>
              <w:t xml:space="preserve"> , what </w:t>
            </w:r>
            <w:r w:rsidRPr="006B3A52">
              <w:rPr>
                <w:rFonts w:ascii="Calibri" w:hAnsi="Calibri" w:cs="Calibri"/>
                <w:bCs/>
                <w:sz w:val="20"/>
                <w:szCs w:val="20"/>
              </w:rPr>
              <w:t>would you need to see that would make you satisfied that the situation is at a 10 ?</w:t>
            </w:r>
          </w:p>
          <w:p w14:paraId="5A1B852C" w14:textId="77777777" w:rsidR="006B3A52" w:rsidRDefault="006B3A52" w:rsidP="006B3A52">
            <w:pPr>
              <w:rPr>
                <w:rFonts w:ascii="Calibri" w:hAnsi="Calibri" w:cs="Calibri"/>
                <w:bCs/>
                <w:sz w:val="20"/>
                <w:szCs w:val="20"/>
              </w:rPr>
            </w:pPr>
          </w:p>
          <w:p w14:paraId="6CD0CD89" w14:textId="77777777" w:rsidR="006B3A52" w:rsidRDefault="006B3A52" w:rsidP="006B3A52">
            <w:pPr>
              <w:rPr>
                <w:rFonts w:ascii="Calibri" w:hAnsi="Calibri" w:cs="Calibri"/>
                <w:bCs/>
                <w:sz w:val="20"/>
                <w:szCs w:val="20"/>
              </w:rPr>
            </w:pPr>
          </w:p>
          <w:p w14:paraId="2169F7D5" w14:textId="77777777" w:rsidR="006B3A52" w:rsidRDefault="006B3A52" w:rsidP="006B3A52">
            <w:pPr>
              <w:rPr>
                <w:rFonts w:ascii="Calibri" w:hAnsi="Calibri" w:cs="Calibri"/>
                <w:bCs/>
                <w:sz w:val="20"/>
                <w:szCs w:val="20"/>
              </w:rPr>
            </w:pPr>
            <w:r w:rsidRPr="006B3A52">
              <w:rPr>
                <w:rFonts w:ascii="Calibri" w:hAnsi="Calibri" w:cs="Calibri"/>
                <w:b/>
                <w:bCs/>
                <w:sz w:val="20"/>
                <w:szCs w:val="20"/>
              </w:rPr>
              <w:t>What</w:t>
            </w:r>
            <w:r>
              <w:rPr>
                <w:rFonts w:ascii="Calibri" w:hAnsi="Calibri" w:cs="Calibri"/>
                <w:bCs/>
                <w:sz w:val="20"/>
                <w:szCs w:val="20"/>
              </w:rPr>
              <w:t xml:space="preserve"> would ……need to see that would make them say this problem is completely sorted out ?</w:t>
            </w:r>
          </w:p>
          <w:p w14:paraId="795571FA" w14:textId="77777777" w:rsidR="006B3A52" w:rsidRDefault="006B3A52" w:rsidP="006B3A52">
            <w:pPr>
              <w:rPr>
                <w:rFonts w:ascii="Calibri" w:hAnsi="Calibri" w:cs="Calibri"/>
                <w:bCs/>
                <w:sz w:val="20"/>
                <w:szCs w:val="20"/>
              </w:rPr>
            </w:pPr>
          </w:p>
          <w:p w14:paraId="5E028E96" w14:textId="77777777" w:rsidR="006B3A52" w:rsidRDefault="006B3A52" w:rsidP="006B3A52">
            <w:pPr>
              <w:rPr>
                <w:rFonts w:ascii="Calibri" w:hAnsi="Calibri" w:cs="Calibri"/>
                <w:bCs/>
                <w:sz w:val="20"/>
                <w:szCs w:val="20"/>
              </w:rPr>
            </w:pPr>
          </w:p>
          <w:p w14:paraId="2324F99E" w14:textId="77777777" w:rsidR="006B3A52" w:rsidRPr="00BD6F94" w:rsidRDefault="006B3A52" w:rsidP="006B3A52">
            <w:pPr>
              <w:rPr>
                <w:rFonts w:ascii="Calibri" w:hAnsi="Calibri" w:cs="Calibri"/>
                <w:sz w:val="22"/>
                <w:szCs w:val="22"/>
              </w:rPr>
            </w:pPr>
            <w:r w:rsidRPr="006B3A52">
              <w:rPr>
                <w:rFonts w:ascii="Calibri" w:hAnsi="Calibri" w:cs="Calibri"/>
                <w:b/>
                <w:bCs/>
                <w:sz w:val="20"/>
                <w:szCs w:val="20"/>
              </w:rPr>
              <w:t>What</w:t>
            </w:r>
            <w:r>
              <w:rPr>
                <w:rFonts w:ascii="Calibri" w:hAnsi="Calibri" w:cs="Calibri"/>
                <w:bCs/>
                <w:sz w:val="20"/>
                <w:szCs w:val="20"/>
              </w:rPr>
              <w:t xml:space="preserve"> do you think is the next step that should happen to get this worry sorted out ?</w:t>
            </w:r>
          </w:p>
        </w:tc>
      </w:tr>
    </w:tbl>
    <w:p w14:paraId="0D58AC50" w14:textId="77777777" w:rsidR="00A4494E" w:rsidRDefault="00A4494E">
      <w:pPr>
        <w:rPr>
          <w:rFonts w:ascii="Calibri" w:hAnsi="Calibri" w:cs="Calibri"/>
          <w:sz w:val="22"/>
          <w:szCs w:val="22"/>
        </w:rPr>
      </w:pPr>
    </w:p>
    <w:p w14:paraId="1DD720A1" w14:textId="77777777" w:rsidR="00DE5676" w:rsidRPr="00D217D7" w:rsidRDefault="00DE5676" w:rsidP="00DE5676">
      <w:pPr>
        <w:rPr>
          <w:rFonts w:ascii="Calibri" w:hAnsi="Calibri" w:cs="Calibri"/>
          <w:sz w:val="8"/>
          <w:szCs w:val="8"/>
        </w:rPr>
      </w:pPr>
    </w:p>
    <w:p w14:paraId="610B705E" w14:textId="77777777" w:rsidR="00DE5676" w:rsidRPr="0062274D" w:rsidRDefault="0062274D">
      <w:pPr>
        <w:rPr>
          <w:rFonts w:ascii="Calibri" w:hAnsi="Calibri" w:cs="Calibri"/>
          <w:b/>
          <w:sz w:val="22"/>
          <w:szCs w:val="22"/>
        </w:rPr>
      </w:pPr>
      <w:r w:rsidRPr="0062274D">
        <w:rPr>
          <w:rFonts w:ascii="Calibri" w:hAnsi="Calibri" w:cs="Calibri"/>
          <w:b/>
          <w:sz w:val="22"/>
          <w:szCs w:val="22"/>
        </w:rPr>
        <w:lastRenderedPageBreak/>
        <w:t xml:space="preserve">Start with What`s going well </w:t>
      </w:r>
    </w:p>
    <w:p w14:paraId="0EE2A29D" w14:textId="77777777" w:rsidR="006B3A52" w:rsidRDefault="0062274D">
      <w:pPr>
        <w:rPr>
          <w:rFonts w:ascii="Calibri" w:hAnsi="Calibri" w:cs="Calibri"/>
          <w:sz w:val="22"/>
          <w:szCs w:val="22"/>
        </w:rPr>
      </w:pPr>
      <w:r>
        <w:rPr>
          <w:rFonts w:ascii="Calibri" w:hAnsi="Calibri" w:cs="Calibri"/>
          <w:sz w:val="22"/>
          <w:szCs w:val="22"/>
        </w:rPr>
        <w:t>Good practice in using this framework is to start the “whats going well “ and then move backwards and forward between the first two colums as the lived experience for the child(ren) are explored to enable and informed approach to “what needs to happen “</w:t>
      </w:r>
    </w:p>
    <w:p w14:paraId="27851A0F" w14:textId="77777777" w:rsidR="0062274D" w:rsidRDefault="0062274D">
      <w:pPr>
        <w:rPr>
          <w:rFonts w:ascii="Calibri" w:hAnsi="Calibri" w:cs="Calibri"/>
          <w:sz w:val="22"/>
          <w:szCs w:val="22"/>
        </w:rPr>
      </w:pPr>
    </w:p>
    <w:p w14:paraId="38456DB1" w14:textId="77777777" w:rsidR="00D16201" w:rsidRPr="00983078" w:rsidRDefault="00983078">
      <w:pPr>
        <w:rPr>
          <w:rFonts w:ascii="Calibri" w:hAnsi="Calibri" w:cs="Calibri"/>
          <w:b/>
          <w:sz w:val="22"/>
          <w:szCs w:val="22"/>
        </w:rPr>
      </w:pPr>
      <w:r w:rsidRPr="00983078">
        <w:rPr>
          <w:rFonts w:ascii="Calibri" w:hAnsi="Calibri" w:cs="Calibri"/>
          <w:b/>
          <w:sz w:val="22"/>
          <w:szCs w:val="22"/>
        </w:rPr>
        <w:t>Scaling</w:t>
      </w:r>
    </w:p>
    <w:p w14:paraId="5A8DFAA3" w14:textId="77777777" w:rsidR="00983078" w:rsidRDefault="00983078">
      <w:pPr>
        <w:rPr>
          <w:rFonts w:ascii="Calibri" w:hAnsi="Calibri" w:cs="Calibri"/>
          <w:sz w:val="22"/>
          <w:szCs w:val="22"/>
        </w:rPr>
      </w:pPr>
      <w:r>
        <w:rPr>
          <w:rFonts w:ascii="Calibri" w:hAnsi="Calibri" w:cs="Calibri"/>
          <w:sz w:val="22"/>
          <w:szCs w:val="22"/>
        </w:rPr>
        <w:t xml:space="preserve">Ask </w:t>
      </w:r>
      <w:r w:rsidRPr="00E6759A">
        <w:rPr>
          <w:rFonts w:ascii="Calibri" w:hAnsi="Calibri" w:cs="Calibri"/>
          <w:sz w:val="22"/>
          <w:szCs w:val="22"/>
        </w:rPr>
        <w:t xml:space="preserve">the </w:t>
      </w:r>
      <w:r w:rsidR="00E6759A">
        <w:rPr>
          <w:rFonts w:ascii="Calibri" w:hAnsi="Calibri" w:cs="Calibri"/>
          <w:sz w:val="22"/>
          <w:szCs w:val="22"/>
        </w:rPr>
        <w:t>members of family</w:t>
      </w:r>
      <w:r>
        <w:rPr>
          <w:rFonts w:ascii="Calibri" w:hAnsi="Calibri" w:cs="Calibri"/>
          <w:sz w:val="22"/>
          <w:szCs w:val="22"/>
        </w:rPr>
        <w:t xml:space="preserve"> to answer the stated question honestly and tick the checkbox that most represents how they feel about their situation. </w:t>
      </w:r>
    </w:p>
    <w:p w14:paraId="13D5292B" w14:textId="77777777" w:rsidR="00872096" w:rsidRPr="00872096" w:rsidRDefault="00872096">
      <w:pPr>
        <w:rPr>
          <w:rFonts w:ascii="Calibri" w:hAnsi="Calibri" w:cs="Calibri"/>
          <w:b/>
          <w:sz w:val="22"/>
          <w:szCs w:val="22"/>
        </w:rPr>
      </w:pPr>
      <w:r>
        <w:rPr>
          <w:rFonts w:ascii="Calibri" w:hAnsi="Calibri" w:cs="Calibri"/>
          <w:b/>
          <w:sz w:val="22"/>
          <w:szCs w:val="22"/>
        </w:rPr>
        <w:t>“</w:t>
      </w:r>
      <w:r w:rsidRPr="00872096">
        <w:rPr>
          <w:rFonts w:ascii="Calibri" w:hAnsi="Calibri" w:cs="Calibri"/>
          <w:b/>
          <w:sz w:val="22"/>
          <w:szCs w:val="22"/>
        </w:rPr>
        <w:t>On a scale of 0-10 where 10 means this problem is sorted out as much as it can be and zero means things are so bad for the young person you need to get professional or other outside help , where do you rate this situation today ?</w:t>
      </w:r>
      <w:r>
        <w:rPr>
          <w:rFonts w:ascii="Calibri" w:hAnsi="Calibri" w:cs="Calibri"/>
          <w:b/>
          <w:sz w:val="22"/>
          <w:szCs w:val="22"/>
        </w:rPr>
        <w:t>”</w:t>
      </w:r>
    </w:p>
    <w:p w14:paraId="739903F3" w14:textId="77777777" w:rsidR="00983078" w:rsidRDefault="00983078">
      <w:pPr>
        <w:rPr>
          <w:rFonts w:ascii="Calibri" w:hAnsi="Calibri" w:cs="Calibri"/>
          <w:sz w:val="22"/>
          <w:szCs w:val="22"/>
        </w:rPr>
      </w:pPr>
    </w:p>
    <w:p w14:paraId="50397D5C" w14:textId="77777777" w:rsidR="00983078" w:rsidRDefault="00983078">
      <w:pPr>
        <w:rPr>
          <w:rFonts w:ascii="Calibri" w:hAnsi="Calibri" w:cs="Calibri"/>
          <w:sz w:val="22"/>
          <w:szCs w:val="22"/>
        </w:rPr>
      </w:pPr>
    </w:p>
    <w:p w14:paraId="488B0478" w14:textId="77777777" w:rsidR="00983078" w:rsidRPr="00987CA5" w:rsidRDefault="00983078">
      <w:pPr>
        <w:rPr>
          <w:rFonts w:ascii="Calibri" w:hAnsi="Calibri" w:cs="Calibri"/>
          <w:b/>
          <w:sz w:val="22"/>
          <w:szCs w:val="22"/>
        </w:rPr>
      </w:pPr>
      <w:r w:rsidRPr="00987CA5">
        <w:rPr>
          <w:rFonts w:ascii="Calibri" w:hAnsi="Calibri" w:cs="Calibri"/>
          <w:b/>
          <w:sz w:val="22"/>
          <w:szCs w:val="22"/>
        </w:rPr>
        <w:t>Next Steps</w:t>
      </w:r>
    </w:p>
    <w:p w14:paraId="18374577" w14:textId="77777777" w:rsidR="00E6759A" w:rsidRDefault="00983078">
      <w:pPr>
        <w:rPr>
          <w:rFonts w:ascii="Calibri" w:hAnsi="Calibri" w:cs="Calibri"/>
          <w:sz w:val="22"/>
          <w:szCs w:val="22"/>
        </w:rPr>
      </w:pPr>
      <w:r w:rsidRPr="006B3A52">
        <w:rPr>
          <w:rFonts w:ascii="Calibri" w:hAnsi="Calibri" w:cs="Calibri"/>
          <w:b/>
          <w:sz w:val="22"/>
          <w:szCs w:val="22"/>
        </w:rPr>
        <w:t>Family</w:t>
      </w:r>
      <w:r>
        <w:rPr>
          <w:rFonts w:ascii="Calibri" w:hAnsi="Calibri" w:cs="Calibri"/>
          <w:sz w:val="22"/>
          <w:szCs w:val="22"/>
        </w:rPr>
        <w:t xml:space="preserve">: </w:t>
      </w:r>
      <w:r w:rsidR="00987CA5">
        <w:rPr>
          <w:rFonts w:ascii="Calibri" w:hAnsi="Calibri" w:cs="Calibri"/>
          <w:sz w:val="22"/>
          <w:szCs w:val="22"/>
        </w:rPr>
        <w:t xml:space="preserve">if a parent/ carer has been involved in the ‘Early Help conversation’ </w:t>
      </w:r>
      <w:r>
        <w:rPr>
          <w:rFonts w:ascii="Calibri" w:hAnsi="Calibri" w:cs="Calibri"/>
          <w:sz w:val="22"/>
          <w:szCs w:val="22"/>
        </w:rPr>
        <w:t xml:space="preserve">this section is to be </w:t>
      </w:r>
      <w:r w:rsidR="00987CA5">
        <w:rPr>
          <w:rFonts w:ascii="Calibri" w:hAnsi="Calibri" w:cs="Calibri"/>
          <w:sz w:val="22"/>
          <w:szCs w:val="22"/>
        </w:rPr>
        <w:t xml:space="preserve">completed with their thoughts on what action they intend to do next. An example of such an action might be …….. </w:t>
      </w:r>
    </w:p>
    <w:p w14:paraId="1B709FDA" w14:textId="77777777" w:rsidR="00983078" w:rsidRPr="0062274D" w:rsidRDefault="00E6759A">
      <w:pPr>
        <w:rPr>
          <w:rFonts w:ascii="Calibri" w:hAnsi="Calibri" w:cs="Calibri"/>
          <w:i/>
          <w:sz w:val="22"/>
          <w:szCs w:val="22"/>
        </w:rPr>
      </w:pPr>
      <w:r w:rsidRPr="006B3A52">
        <w:rPr>
          <w:rFonts w:ascii="Calibri" w:hAnsi="Calibri" w:cs="Calibri"/>
          <w:i/>
          <w:sz w:val="22"/>
          <w:szCs w:val="22"/>
        </w:rPr>
        <w:t xml:space="preserve">My next steps are to talk to my wider family about my concerns – they may be able to support </w:t>
      </w:r>
      <w:r w:rsidRPr="0062274D">
        <w:rPr>
          <w:rFonts w:ascii="Calibri" w:hAnsi="Calibri" w:cs="Calibri"/>
          <w:i/>
          <w:sz w:val="22"/>
          <w:szCs w:val="22"/>
        </w:rPr>
        <w:t xml:space="preserve">me </w:t>
      </w:r>
      <w:r w:rsidR="0062274D">
        <w:rPr>
          <w:rFonts w:ascii="Calibri" w:hAnsi="Calibri" w:cs="Calibri"/>
          <w:i/>
          <w:sz w:val="22"/>
          <w:szCs w:val="22"/>
        </w:rPr>
        <w:t xml:space="preserve"> to get things</w:t>
      </w:r>
      <w:r w:rsidR="0062274D" w:rsidRPr="0062274D">
        <w:rPr>
          <w:rFonts w:ascii="Calibri" w:hAnsi="Calibri" w:cs="Calibri"/>
          <w:i/>
          <w:sz w:val="22"/>
          <w:szCs w:val="22"/>
        </w:rPr>
        <w:t xml:space="preserve"> going well again .</w:t>
      </w:r>
      <w:r w:rsidR="00983078" w:rsidRPr="0062274D">
        <w:rPr>
          <w:rFonts w:ascii="Calibri" w:hAnsi="Calibri" w:cs="Calibri"/>
          <w:i/>
          <w:sz w:val="22"/>
          <w:szCs w:val="22"/>
        </w:rPr>
        <w:t xml:space="preserve"> </w:t>
      </w:r>
    </w:p>
    <w:p w14:paraId="4AB13BD2" w14:textId="77777777" w:rsidR="00983078" w:rsidRDefault="00983078">
      <w:pPr>
        <w:rPr>
          <w:rFonts w:ascii="Calibri" w:hAnsi="Calibri" w:cs="Calibri"/>
          <w:sz w:val="22"/>
          <w:szCs w:val="22"/>
        </w:rPr>
      </w:pPr>
    </w:p>
    <w:p w14:paraId="0C50C806" w14:textId="77777777" w:rsidR="00872096" w:rsidRDefault="00872096">
      <w:pPr>
        <w:rPr>
          <w:rFonts w:ascii="Calibri" w:hAnsi="Calibri" w:cs="Calibri"/>
          <w:sz w:val="22"/>
          <w:szCs w:val="22"/>
        </w:rPr>
      </w:pPr>
    </w:p>
    <w:p w14:paraId="121654C4" w14:textId="77777777" w:rsidR="00983078" w:rsidRPr="00A30A5A" w:rsidRDefault="00983078">
      <w:pPr>
        <w:rPr>
          <w:rFonts w:ascii="Calibri" w:hAnsi="Calibri" w:cs="Calibri"/>
          <w:sz w:val="22"/>
          <w:szCs w:val="22"/>
        </w:rPr>
      </w:pPr>
      <w:r w:rsidRPr="006B3A52">
        <w:rPr>
          <w:rFonts w:ascii="Calibri" w:hAnsi="Calibri" w:cs="Calibri"/>
          <w:b/>
          <w:sz w:val="22"/>
          <w:szCs w:val="22"/>
        </w:rPr>
        <w:t>Practitione</w:t>
      </w:r>
      <w:r>
        <w:rPr>
          <w:rFonts w:ascii="Calibri" w:hAnsi="Calibri" w:cs="Calibri"/>
          <w:sz w:val="22"/>
          <w:szCs w:val="22"/>
        </w:rPr>
        <w:t xml:space="preserve">r: </w:t>
      </w:r>
      <w:r w:rsidR="00987CA5">
        <w:rPr>
          <w:rFonts w:ascii="Calibri" w:hAnsi="Calibri" w:cs="Calibri"/>
          <w:sz w:val="22"/>
          <w:szCs w:val="22"/>
        </w:rPr>
        <w:t xml:space="preserve">Use one of the checkboxes to indicate which action you have taken; then use the section underneath to </w:t>
      </w:r>
      <w:r w:rsidR="001A4E5C">
        <w:rPr>
          <w:rFonts w:ascii="Calibri" w:hAnsi="Calibri" w:cs="Calibri"/>
          <w:sz w:val="22"/>
          <w:szCs w:val="22"/>
        </w:rPr>
        <w:t xml:space="preserve">expand on what the </w:t>
      </w:r>
      <w:r w:rsidR="00987CA5">
        <w:rPr>
          <w:rFonts w:ascii="Calibri" w:hAnsi="Calibri" w:cs="Calibri"/>
          <w:sz w:val="22"/>
          <w:szCs w:val="22"/>
        </w:rPr>
        <w:t>action</w:t>
      </w:r>
      <w:r w:rsidR="001A4E5C">
        <w:rPr>
          <w:rFonts w:ascii="Calibri" w:hAnsi="Calibri" w:cs="Calibri"/>
          <w:sz w:val="22"/>
          <w:szCs w:val="22"/>
        </w:rPr>
        <w:t xml:space="preserve"> will be</w:t>
      </w:r>
      <w:r w:rsidR="00987CA5">
        <w:rPr>
          <w:rFonts w:ascii="Calibri" w:hAnsi="Calibri" w:cs="Calibri"/>
          <w:sz w:val="22"/>
          <w:szCs w:val="22"/>
        </w:rPr>
        <w:t xml:space="preserve"> </w:t>
      </w:r>
      <w:r w:rsidR="001A4E5C">
        <w:rPr>
          <w:rFonts w:ascii="Calibri" w:hAnsi="Calibri" w:cs="Calibri"/>
          <w:sz w:val="22"/>
          <w:szCs w:val="22"/>
        </w:rPr>
        <w:t xml:space="preserve">and </w:t>
      </w:r>
      <w:r w:rsidR="001A4E5C" w:rsidRPr="00E6759A">
        <w:rPr>
          <w:rFonts w:ascii="Calibri" w:hAnsi="Calibri" w:cs="Calibri"/>
          <w:sz w:val="22"/>
          <w:szCs w:val="22"/>
        </w:rPr>
        <w:t xml:space="preserve">why </w:t>
      </w:r>
      <w:r w:rsidR="00E6759A">
        <w:rPr>
          <w:rFonts w:ascii="Calibri" w:hAnsi="Calibri" w:cs="Calibri"/>
          <w:sz w:val="22"/>
          <w:szCs w:val="22"/>
        </w:rPr>
        <w:t xml:space="preserve">you </w:t>
      </w:r>
      <w:r w:rsidR="001A4E5C" w:rsidRPr="00E6759A">
        <w:rPr>
          <w:rFonts w:ascii="Calibri" w:hAnsi="Calibri" w:cs="Calibri"/>
          <w:sz w:val="22"/>
          <w:szCs w:val="22"/>
        </w:rPr>
        <w:t>feel it’s neccessary</w:t>
      </w:r>
    </w:p>
    <w:p w14:paraId="7DBE9AB9" w14:textId="77777777" w:rsidR="000D6464" w:rsidRPr="00A30A5A" w:rsidRDefault="000D6464">
      <w:pPr>
        <w:rPr>
          <w:rFonts w:ascii="Calibri" w:hAnsi="Calibri" w:cs="Calibri"/>
          <w:b/>
          <w:sz w:val="22"/>
          <w:szCs w:val="22"/>
        </w:rPr>
      </w:pPr>
    </w:p>
    <w:p w14:paraId="14429BE7" w14:textId="77777777" w:rsidR="009C28B1" w:rsidRPr="00A30A5A" w:rsidRDefault="009C28B1">
      <w:pPr>
        <w:rPr>
          <w:rFonts w:ascii="Calibri" w:hAnsi="Calibri" w:cs="Calibri"/>
          <w:sz w:val="16"/>
          <w:szCs w:val="16"/>
        </w:rPr>
      </w:pPr>
    </w:p>
    <w:sectPr w:rsidR="009C28B1" w:rsidRPr="00A30A5A" w:rsidSect="00365121">
      <w:footerReference w:type="default" r:id="rId7"/>
      <w:pgSz w:w="11906" w:h="16838" w:code="9"/>
      <w:pgMar w:top="703" w:right="1077" w:bottom="703"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3A794" w14:textId="77777777" w:rsidR="00BD77AF" w:rsidRDefault="00BD77AF">
      <w:r>
        <w:separator/>
      </w:r>
    </w:p>
  </w:endnote>
  <w:endnote w:type="continuationSeparator" w:id="0">
    <w:p w14:paraId="6A20D0EF" w14:textId="77777777" w:rsidR="00BD77AF" w:rsidRDefault="00BD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0888" w14:textId="77777777" w:rsidR="00E6759A" w:rsidRDefault="00E6759A">
    <w:pPr>
      <w:pStyle w:val="Footer"/>
    </w:pPr>
    <w:r>
      <w:t xml:space="preserve">EH conversation guidance </w:t>
    </w:r>
    <w:r w:rsidR="00EA5A19">
      <w:t>draft final</w:t>
    </w:r>
  </w:p>
  <w:p w14:paraId="17834BA2" w14:textId="77777777" w:rsidR="00BC6C8C" w:rsidRPr="00D16201" w:rsidRDefault="00BC6C8C">
    <w:pPr>
      <w:pStyle w:val="Footer"/>
      <w:rPr>
        <w:rFonts w:ascii="Calibri" w:hAnsi="Calibr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3A796" w14:textId="77777777" w:rsidR="00BD77AF" w:rsidRDefault="00BD77AF">
      <w:r>
        <w:separator/>
      </w:r>
    </w:p>
  </w:footnote>
  <w:footnote w:type="continuationSeparator" w:id="0">
    <w:p w14:paraId="5A3AC2AD" w14:textId="77777777" w:rsidR="00BD77AF" w:rsidRDefault="00BD7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5561"/>
    <w:multiLevelType w:val="hybridMultilevel"/>
    <w:tmpl w:val="4ECE96C8"/>
    <w:lvl w:ilvl="0" w:tplc="F87AF1DC">
      <w:start w:val="1"/>
      <w:numFmt w:val="bullet"/>
      <w:lvlText w:val=""/>
      <w:lvlJc w:val="left"/>
      <w:pPr>
        <w:tabs>
          <w:tab w:val="num" w:pos="227"/>
        </w:tabs>
        <w:ind w:left="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34248E"/>
    <w:multiLevelType w:val="multilevel"/>
    <w:tmpl w:val="E00CD12A"/>
    <w:lvl w:ilvl="0">
      <w:start w:val="1"/>
      <w:numFmt w:val="bullet"/>
      <w:lvlText w:val=""/>
      <w:lvlJc w:val="left"/>
      <w:pPr>
        <w:tabs>
          <w:tab w:val="num" w:pos="22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DE78A7"/>
    <w:multiLevelType w:val="hybridMultilevel"/>
    <w:tmpl w:val="C436F158"/>
    <w:lvl w:ilvl="0" w:tplc="C5723CCC">
      <w:start w:val="1"/>
      <w:numFmt w:val="bullet"/>
      <w:lvlText w:val=""/>
      <w:lvlJc w:val="left"/>
      <w:pPr>
        <w:tabs>
          <w:tab w:val="num" w:pos="360"/>
        </w:tabs>
        <w:ind w:left="340" w:hanging="34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44FD73EE"/>
    <w:multiLevelType w:val="hybridMultilevel"/>
    <w:tmpl w:val="FA1CD110"/>
    <w:lvl w:ilvl="0" w:tplc="2DCAFC26">
      <w:numFmt w:val="bullet"/>
      <w:lvlText w:val="-"/>
      <w:lvlJc w:val="left"/>
      <w:pPr>
        <w:tabs>
          <w:tab w:val="num" w:pos="720"/>
        </w:tabs>
        <w:ind w:left="720" w:hanging="36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953442"/>
    <w:multiLevelType w:val="hybridMultilevel"/>
    <w:tmpl w:val="2474C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C12F8C"/>
    <w:multiLevelType w:val="hybridMultilevel"/>
    <w:tmpl w:val="651EA4FE"/>
    <w:lvl w:ilvl="0" w:tplc="D7E03E3E">
      <w:numFmt w:val="bullet"/>
      <w:lvlText w:val="-"/>
      <w:lvlJc w:val="left"/>
      <w:pPr>
        <w:tabs>
          <w:tab w:val="num" w:pos="720"/>
        </w:tabs>
        <w:ind w:left="720" w:hanging="36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1C3D66"/>
    <w:multiLevelType w:val="hybridMultilevel"/>
    <w:tmpl w:val="A4F86F3C"/>
    <w:lvl w:ilvl="0" w:tplc="216A63F2">
      <w:numFmt w:val="bullet"/>
      <w:lvlText w:val="-"/>
      <w:lvlJc w:val="left"/>
      <w:pPr>
        <w:tabs>
          <w:tab w:val="num" w:pos="720"/>
        </w:tabs>
        <w:ind w:left="720" w:hanging="36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512AB4"/>
    <w:multiLevelType w:val="hybridMultilevel"/>
    <w:tmpl w:val="5A5E2EC2"/>
    <w:lvl w:ilvl="0" w:tplc="9DF2E1EA">
      <w:numFmt w:val="bullet"/>
      <w:lvlText w:val="-"/>
      <w:lvlJc w:val="left"/>
      <w:pPr>
        <w:tabs>
          <w:tab w:val="num" w:pos="720"/>
        </w:tabs>
        <w:ind w:left="720" w:hanging="36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8B2E3C"/>
    <w:multiLevelType w:val="hybridMultilevel"/>
    <w:tmpl w:val="E00CD12A"/>
    <w:lvl w:ilvl="0" w:tplc="F87AF1DC">
      <w:start w:val="1"/>
      <w:numFmt w:val="bullet"/>
      <w:lvlText w:val=""/>
      <w:lvlJc w:val="left"/>
      <w:pPr>
        <w:tabs>
          <w:tab w:val="num" w:pos="227"/>
        </w:tabs>
        <w:ind w:left="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033070"/>
    <w:multiLevelType w:val="hybridMultilevel"/>
    <w:tmpl w:val="D13EB91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AC000A"/>
    <w:multiLevelType w:val="hybridMultilevel"/>
    <w:tmpl w:val="E97018CE"/>
    <w:lvl w:ilvl="0" w:tplc="064498C2">
      <w:numFmt w:val="bullet"/>
      <w:lvlText w:val="-"/>
      <w:lvlJc w:val="left"/>
      <w:pPr>
        <w:tabs>
          <w:tab w:val="num" w:pos="720"/>
        </w:tabs>
        <w:ind w:left="720" w:hanging="36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A642CD"/>
    <w:multiLevelType w:val="hybridMultilevel"/>
    <w:tmpl w:val="D8361CFE"/>
    <w:lvl w:ilvl="0" w:tplc="F87AF1DC">
      <w:start w:val="1"/>
      <w:numFmt w:val="bullet"/>
      <w:lvlText w:val=""/>
      <w:lvlJc w:val="left"/>
      <w:pPr>
        <w:tabs>
          <w:tab w:val="num" w:pos="227"/>
        </w:tabs>
        <w:ind w:left="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467CF1"/>
    <w:multiLevelType w:val="hybridMultilevel"/>
    <w:tmpl w:val="DD04797A"/>
    <w:lvl w:ilvl="0" w:tplc="F87AF1DC">
      <w:start w:val="1"/>
      <w:numFmt w:val="bullet"/>
      <w:lvlText w:val=""/>
      <w:lvlJc w:val="left"/>
      <w:pPr>
        <w:tabs>
          <w:tab w:val="num" w:pos="227"/>
        </w:tabs>
        <w:ind w:left="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625BED"/>
    <w:multiLevelType w:val="hybridMultilevel"/>
    <w:tmpl w:val="D004A97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390705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4188788">
    <w:abstractNumId w:val="10"/>
  </w:num>
  <w:num w:numId="3" w16cid:durableId="1727416914">
    <w:abstractNumId w:val="3"/>
  </w:num>
  <w:num w:numId="4" w16cid:durableId="1724330735">
    <w:abstractNumId w:val="2"/>
  </w:num>
  <w:num w:numId="5" w16cid:durableId="1170827889">
    <w:abstractNumId w:val="8"/>
  </w:num>
  <w:num w:numId="6" w16cid:durableId="1164322715">
    <w:abstractNumId w:val="7"/>
  </w:num>
  <w:num w:numId="7" w16cid:durableId="531460774">
    <w:abstractNumId w:val="11"/>
  </w:num>
  <w:num w:numId="8" w16cid:durableId="611589256">
    <w:abstractNumId w:val="6"/>
  </w:num>
  <w:num w:numId="9" w16cid:durableId="1306355381">
    <w:abstractNumId w:val="12"/>
  </w:num>
  <w:num w:numId="10" w16cid:durableId="200409437">
    <w:abstractNumId w:val="5"/>
  </w:num>
  <w:num w:numId="11" w16cid:durableId="230235670">
    <w:abstractNumId w:val="13"/>
  </w:num>
  <w:num w:numId="12" w16cid:durableId="1647857110">
    <w:abstractNumId w:val="9"/>
  </w:num>
  <w:num w:numId="13" w16cid:durableId="1161964970">
    <w:abstractNumId w:val="1"/>
  </w:num>
  <w:num w:numId="14" w16cid:durableId="507058068">
    <w:abstractNumId w:val="0"/>
  </w:num>
  <w:num w:numId="15" w16cid:durableId="1064259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53"/>
    <w:rsid w:val="000005F7"/>
    <w:rsid w:val="00025591"/>
    <w:rsid w:val="00034EA5"/>
    <w:rsid w:val="00047690"/>
    <w:rsid w:val="000513AD"/>
    <w:rsid w:val="000628FB"/>
    <w:rsid w:val="0006650D"/>
    <w:rsid w:val="000831AE"/>
    <w:rsid w:val="000862B2"/>
    <w:rsid w:val="000A49B6"/>
    <w:rsid w:val="000D5F6D"/>
    <w:rsid w:val="000D6464"/>
    <w:rsid w:val="000F7D64"/>
    <w:rsid w:val="0010407D"/>
    <w:rsid w:val="00110448"/>
    <w:rsid w:val="001213C8"/>
    <w:rsid w:val="001246CA"/>
    <w:rsid w:val="00131001"/>
    <w:rsid w:val="0015701C"/>
    <w:rsid w:val="0016717E"/>
    <w:rsid w:val="001942CB"/>
    <w:rsid w:val="00197DE3"/>
    <w:rsid w:val="001A1AFF"/>
    <w:rsid w:val="001A4E5C"/>
    <w:rsid w:val="001B1598"/>
    <w:rsid w:val="001C70F8"/>
    <w:rsid w:val="001C7DC2"/>
    <w:rsid w:val="001D448B"/>
    <w:rsid w:val="001D70AC"/>
    <w:rsid w:val="001E7A51"/>
    <w:rsid w:val="001F55F0"/>
    <w:rsid w:val="00206790"/>
    <w:rsid w:val="00241253"/>
    <w:rsid w:val="00245489"/>
    <w:rsid w:val="00247F29"/>
    <w:rsid w:val="00254A6D"/>
    <w:rsid w:val="00284167"/>
    <w:rsid w:val="00293953"/>
    <w:rsid w:val="00297A6B"/>
    <w:rsid w:val="002A31C8"/>
    <w:rsid w:val="002A6E40"/>
    <w:rsid w:val="002B447D"/>
    <w:rsid w:val="002C562E"/>
    <w:rsid w:val="002E08B6"/>
    <w:rsid w:val="002E79DD"/>
    <w:rsid w:val="00350AA1"/>
    <w:rsid w:val="003639DA"/>
    <w:rsid w:val="00365121"/>
    <w:rsid w:val="00376CC2"/>
    <w:rsid w:val="003E4F23"/>
    <w:rsid w:val="003F1CB5"/>
    <w:rsid w:val="003F3330"/>
    <w:rsid w:val="004035D9"/>
    <w:rsid w:val="00403DBE"/>
    <w:rsid w:val="0040452C"/>
    <w:rsid w:val="00411B45"/>
    <w:rsid w:val="00432FCB"/>
    <w:rsid w:val="00446BFB"/>
    <w:rsid w:val="00486009"/>
    <w:rsid w:val="004B7464"/>
    <w:rsid w:val="004C0183"/>
    <w:rsid w:val="004C2255"/>
    <w:rsid w:val="004C3E63"/>
    <w:rsid w:val="004D088B"/>
    <w:rsid w:val="004D65BC"/>
    <w:rsid w:val="004D689E"/>
    <w:rsid w:val="0050490E"/>
    <w:rsid w:val="0051031B"/>
    <w:rsid w:val="00514254"/>
    <w:rsid w:val="00537C32"/>
    <w:rsid w:val="005712B3"/>
    <w:rsid w:val="00584DDC"/>
    <w:rsid w:val="00592A82"/>
    <w:rsid w:val="005B6E90"/>
    <w:rsid w:val="005C3A3A"/>
    <w:rsid w:val="005D4A13"/>
    <w:rsid w:val="005D72F1"/>
    <w:rsid w:val="005E3947"/>
    <w:rsid w:val="005E60E2"/>
    <w:rsid w:val="006116BC"/>
    <w:rsid w:val="00611C09"/>
    <w:rsid w:val="0061557B"/>
    <w:rsid w:val="0062274D"/>
    <w:rsid w:val="00635F4C"/>
    <w:rsid w:val="0064732D"/>
    <w:rsid w:val="006531A7"/>
    <w:rsid w:val="006661B3"/>
    <w:rsid w:val="0067171B"/>
    <w:rsid w:val="00673A22"/>
    <w:rsid w:val="00677F7F"/>
    <w:rsid w:val="00680BD8"/>
    <w:rsid w:val="006818B2"/>
    <w:rsid w:val="006A561F"/>
    <w:rsid w:val="006B3A52"/>
    <w:rsid w:val="006E2AFA"/>
    <w:rsid w:val="006F6743"/>
    <w:rsid w:val="00714B69"/>
    <w:rsid w:val="00714F1D"/>
    <w:rsid w:val="00720897"/>
    <w:rsid w:val="00724E6E"/>
    <w:rsid w:val="00725690"/>
    <w:rsid w:val="007362DE"/>
    <w:rsid w:val="00765B6E"/>
    <w:rsid w:val="0077335E"/>
    <w:rsid w:val="00777909"/>
    <w:rsid w:val="007A4437"/>
    <w:rsid w:val="007A5CCA"/>
    <w:rsid w:val="007B09EA"/>
    <w:rsid w:val="007C31EA"/>
    <w:rsid w:val="007D5106"/>
    <w:rsid w:val="007D5450"/>
    <w:rsid w:val="007E5C32"/>
    <w:rsid w:val="00804C92"/>
    <w:rsid w:val="00841B9D"/>
    <w:rsid w:val="0084518F"/>
    <w:rsid w:val="008507DD"/>
    <w:rsid w:val="008512F0"/>
    <w:rsid w:val="00872096"/>
    <w:rsid w:val="00890EFD"/>
    <w:rsid w:val="00892180"/>
    <w:rsid w:val="008A09D3"/>
    <w:rsid w:val="008A58C1"/>
    <w:rsid w:val="008E290A"/>
    <w:rsid w:val="008E44F7"/>
    <w:rsid w:val="0090414C"/>
    <w:rsid w:val="009057B5"/>
    <w:rsid w:val="0092049A"/>
    <w:rsid w:val="00921CF0"/>
    <w:rsid w:val="00944D81"/>
    <w:rsid w:val="00954F24"/>
    <w:rsid w:val="00982DA5"/>
    <w:rsid w:val="00983078"/>
    <w:rsid w:val="00987CA5"/>
    <w:rsid w:val="00997E56"/>
    <w:rsid w:val="009C28B1"/>
    <w:rsid w:val="009F0B08"/>
    <w:rsid w:val="009F20E3"/>
    <w:rsid w:val="00A00B70"/>
    <w:rsid w:val="00A26B31"/>
    <w:rsid w:val="00A30854"/>
    <w:rsid w:val="00A30A5A"/>
    <w:rsid w:val="00A4494E"/>
    <w:rsid w:val="00A46CEC"/>
    <w:rsid w:val="00A47930"/>
    <w:rsid w:val="00A61FF3"/>
    <w:rsid w:val="00A81F6E"/>
    <w:rsid w:val="00A92B85"/>
    <w:rsid w:val="00AB1DAA"/>
    <w:rsid w:val="00AB7E38"/>
    <w:rsid w:val="00AC132E"/>
    <w:rsid w:val="00AC63FB"/>
    <w:rsid w:val="00AD31AF"/>
    <w:rsid w:val="00AE0F42"/>
    <w:rsid w:val="00AE506D"/>
    <w:rsid w:val="00AE79C2"/>
    <w:rsid w:val="00AF28F5"/>
    <w:rsid w:val="00AF5053"/>
    <w:rsid w:val="00AF519A"/>
    <w:rsid w:val="00B05E10"/>
    <w:rsid w:val="00B22811"/>
    <w:rsid w:val="00B40BFF"/>
    <w:rsid w:val="00B476FA"/>
    <w:rsid w:val="00B567F6"/>
    <w:rsid w:val="00B61951"/>
    <w:rsid w:val="00B71CCA"/>
    <w:rsid w:val="00B838B7"/>
    <w:rsid w:val="00B86C0F"/>
    <w:rsid w:val="00BA4214"/>
    <w:rsid w:val="00BC4451"/>
    <w:rsid w:val="00BC6C8C"/>
    <w:rsid w:val="00BD2912"/>
    <w:rsid w:val="00BD6F94"/>
    <w:rsid w:val="00BD77AF"/>
    <w:rsid w:val="00BE0963"/>
    <w:rsid w:val="00C00148"/>
    <w:rsid w:val="00C31336"/>
    <w:rsid w:val="00C41185"/>
    <w:rsid w:val="00C41D35"/>
    <w:rsid w:val="00C462CC"/>
    <w:rsid w:val="00C61F95"/>
    <w:rsid w:val="00C644F2"/>
    <w:rsid w:val="00C64A5B"/>
    <w:rsid w:val="00C653D5"/>
    <w:rsid w:val="00CA0A08"/>
    <w:rsid w:val="00CB5A22"/>
    <w:rsid w:val="00CC3B01"/>
    <w:rsid w:val="00CD6C90"/>
    <w:rsid w:val="00CE5948"/>
    <w:rsid w:val="00CF4599"/>
    <w:rsid w:val="00CF6DAF"/>
    <w:rsid w:val="00D01D83"/>
    <w:rsid w:val="00D05CFA"/>
    <w:rsid w:val="00D16201"/>
    <w:rsid w:val="00D209A3"/>
    <w:rsid w:val="00D217D7"/>
    <w:rsid w:val="00D33CD2"/>
    <w:rsid w:val="00D341E4"/>
    <w:rsid w:val="00D421FF"/>
    <w:rsid w:val="00D46E73"/>
    <w:rsid w:val="00D556C6"/>
    <w:rsid w:val="00D63D3C"/>
    <w:rsid w:val="00D700D1"/>
    <w:rsid w:val="00D85E84"/>
    <w:rsid w:val="00DC0720"/>
    <w:rsid w:val="00DE1746"/>
    <w:rsid w:val="00DE5676"/>
    <w:rsid w:val="00DF1842"/>
    <w:rsid w:val="00E1060A"/>
    <w:rsid w:val="00E1456F"/>
    <w:rsid w:val="00E6759A"/>
    <w:rsid w:val="00E77BE3"/>
    <w:rsid w:val="00E8459F"/>
    <w:rsid w:val="00EA5A19"/>
    <w:rsid w:val="00EB0D67"/>
    <w:rsid w:val="00EB329F"/>
    <w:rsid w:val="00EC129F"/>
    <w:rsid w:val="00EE19A5"/>
    <w:rsid w:val="00EE3ED0"/>
    <w:rsid w:val="00EF6E62"/>
    <w:rsid w:val="00F01374"/>
    <w:rsid w:val="00F15401"/>
    <w:rsid w:val="00F20025"/>
    <w:rsid w:val="00F22A3D"/>
    <w:rsid w:val="00F31A1C"/>
    <w:rsid w:val="00F33CF6"/>
    <w:rsid w:val="00F53ABC"/>
    <w:rsid w:val="00F54884"/>
    <w:rsid w:val="00F56B62"/>
    <w:rsid w:val="00F62D37"/>
    <w:rsid w:val="00F824AF"/>
    <w:rsid w:val="00F85938"/>
    <w:rsid w:val="00F93EC6"/>
    <w:rsid w:val="00F94C07"/>
    <w:rsid w:val="00FB5A42"/>
    <w:rsid w:val="00FC718B"/>
    <w:rsid w:val="00FD79F3"/>
    <w:rsid w:val="00FE06E6"/>
    <w:rsid w:val="00FF3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30826E"/>
  <w15:chartTrackingRefBased/>
  <w15:docId w15:val="{5196AE02-3E64-48F2-A6A4-74CAFDB2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053"/>
    <w:rPr>
      <w:noProof/>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F5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16201"/>
    <w:pPr>
      <w:tabs>
        <w:tab w:val="center" w:pos="4153"/>
        <w:tab w:val="right" w:pos="8306"/>
      </w:tabs>
    </w:pPr>
  </w:style>
  <w:style w:type="paragraph" w:styleId="Footer">
    <w:name w:val="footer"/>
    <w:basedOn w:val="Normal"/>
    <w:link w:val="FooterChar"/>
    <w:uiPriority w:val="99"/>
    <w:rsid w:val="00D16201"/>
    <w:pPr>
      <w:tabs>
        <w:tab w:val="center" w:pos="4153"/>
        <w:tab w:val="right" w:pos="8306"/>
      </w:tabs>
    </w:pPr>
  </w:style>
  <w:style w:type="character" w:styleId="Hyperlink">
    <w:name w:val="Hyperlink"/>
    <w:rsid w:val="00CE5948"/>
    <w:rPr>
      <w:color w:val="0000FF"/>
      <w:u w:val="single"/>
    </w:rPr>
  </w:style>
  <w:style w:type="paragraph" w:styleId="ListParagraph">
    <w:name w:val="List Paragraph"/>
    <w:basedOn w:val="Normal"/>
    <w:uiPriority w:val="34"/>
    <w:qFormat/>
    <w:rsid w:val="00BA4214"/>
    <w:pPr>
      <w:ind w:left="720"/>
    </w:pPr>
  </w:style>
  <w:style w:type="paragraph" w:styleId="BalloonText">
    <w:name w:val="Balloon Text"/>
    <w:basedOn w:val="Normal"/>
    <w:link w:val="BalloonTextChar"/>
    <w:rsid w:val="006A561F"/>
    <w:rPr>
      <w:rFonts w:ascii="Tahoma" w:hAnsi="Tahoma" w:cs="Tahoma"/>
      <w:sz w:val="16"/>
      <w:szCs w:val="16"/>
    </w:rPr>
  </w:style>
  <w:style w:type="character" w:customStyle="1" w:styleId="BalloonTextChar">
    <w:name w:val="Balloon Text Char"/>
    <w:link w:val="BalloonText"/>
    <w:rsid w:val="006A561F"/>
    <w:rPr>
      <w:rFonts w:ascii="Tahoma" w:hAnsi="Tahoma" w:cs="Tahoma"/>
      <w:noProof/>
      <w:sz w:val="16"/>
      <w:szCs w:val="16"/>
      <w:lang w:eastAsia="en-US"/>
    </w:rPr>
  </w:style>
  <w:style w:type="character" w:customStyle="1" w:styleId="FooterChar">
    <w:name w:val="Footer Char"/>
    <w:link w:val="Footer"/>
    <w:uiPriority w:val="99"/>
    <w:rsid w:val="00E6759A"/>
    <w:rPr>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3512">
      <w:bodyDiv w:val="1"/>
      <w:marLeft w:val="0"/>
      <w:marRight w:val="0"/>
      <w:marTop w:val="0"/>
      <w:marBottom w:val="0"/>
      <w:divBdr>
        <w:top w:val="none" w:sz="0" w:space="0" w:color="auto"/>
        <w:left w:val="none" w:sz="0" w:space="0" w:color="auto"/>
        <w:bottom w:val="none" w:sz="0" w:space="0" w:color="auto"/>
        <w:right w:val="none" w:sz="0" w:space="0" w:color="auto"/>
      </w:divBdr>
    </w:div>
    <w:div w:id="956374013">
      <w:bodyDiv w:val="1"/>
      <w:marLeft w:val="0"/>
      <w:marRight w:val="0"/>
      <w:marTop w:val="0"/>
      <w:marBottom w:val="0"/>
      <w:divBdr>
        <w:top w:val="none" w:sz="0" w:space="0" w:color="auto"/>
        <w:left w:val="none" w:sz="0" w:space="0" w:color="auto"/>
        <w:bottom w:val="none" w:sz="0" w:space="0" w:color="auto"/>
        <w:right w:val="none" w:sz="0" w:space="0" w:color="auto"/>
      </w:divBdr>
    </w:div>
    <w:div w:id="1535002089">
      <w:bodyDiv w:val="1"/>
      <w:marLeft w:val="0"/>
      <w:marRight w:val="0"/>
      <w:marTop w:val="0"/>
      <w:marBottom w:val="0"/>
      <w:divBdr>
        <w:top w:val="none" w:sz="0" w:space="0" w:color="auto"/>
        <w:left w:val="none" w:sz="0" w:space="0" w:color="auto"/>
        <w:bottom w:val="none" w:sz="0" w:space="0" w:color="auto"/>
        <w:right w:val="none" w:sz="0" w:space="0" w:color="auto"/>
      </w:divBdr>
    </w:div>
    <w:div w:id="1668359164">
      <w:bodyDiv w:val="1"/>
      <w:marLeft w:val="0"/>
      <w:marRight w:val="0"/>
      <w:marTop w:val="0"/>
      <w:marBottom w:val="0"/>
      <w:divBdr>
        <w:top w:val="none" w:sz="0" w:space="0" w:color="auto"/>
        <w:left w:val="none" w:sz="0" w:space="0" w:color="auto"/>
        <w:bottom w:val="none" w:sz="0" w:space="0" w:color="auto"/>
        <w:right w:val="none" w:sz="0" w:space="0" w:color="auto"/>
      </w:divBdr>
    </w:div>
    <w:div w:id="204702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DAF8CE796476468EC1B6445911AD04" ma:contentTypeVersion="16" ma:contentTypeDescription="Create a new document." ma:contentTypeScope="" ma:versionID="3ef5c70c3e7b3b24f9eb98a6ca0fcce0">
  <xsd:schema xmlns:xsd="http://www.w3.org/2001/XMLSchema" xmlns:xs="http://www.w3.org/2001/XMLSchema" xmlns:p="http://schemas.microsoft.com/office/2006/metadata/properties" xmlns:ns2="37d3fa94-8997-4ea9-b23e-907577a5dfb0" xmlns:ns3="ab37474f-f7b1-4a9e-abc6-48c583259534" targetNamespace="http://schemas.microsoft.com/office/2006/metadata/properties" ma:root="true" ma:fieldsID="896a05f1ef0c4b72821e59820442f60b" ns2:_="" ns3:_="">
    <xsd:import namespace="37d3fa94-8997-4ea9-b23e-907577a5dfb0"/>
    <xsd:import namespace="ab37474f-f7b1-4a9e-abc6-48c5832595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3fa94-8997-4ea9-b23e-907577a5d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031aaf5-e2f8-4e71-9fcd-a8521e78c60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37474f-f7b1-4a9e-abc6-48c5832595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884e4b-139f-4054-86ac-be8520258f8a}" ma:internalName="TaxCatchAll" ma:showField="CatchAllData" ma:web="ab37474f-f7b1-4a9e-abc6-48c5832595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F2CE9D-429D-417B-B219-9AE214F0DB7A}"/>
</file>

<file path=customXml/itemProps2.xml><?xml version="1.0" encoding="utf-8"?>
<ds:datastoreItem xmlns:ds="http://schemas.openxmlformats.org/officeDocument/2006/customXml" ds:itemID="{32B1FA16-96A9-49B3-82D2-46056A323D20}"/>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fCAF Quality Checklist – The Circle Family Support Team</vt:lpstr>
    </vt:vector>
  </TitlesOfParts>
  <Company>Service Birmingham</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fCAF Quality Checklist – The Circle Family Support Team</dc:title>
  <dc:subject/>
  <dc:creator>Birmingham City Council</dc:creator>
  <cp:keywords/>
  <cp:lastModifiedBy>Katherine Adams</cp:lastModifiedBy>
  <cp:revision>2</cp:revision>
  <cp:lastPrinted>2016-08-08T11:21:00Z</cp:lastPrinted>
  <dcterms:created xsi:type="dcterms:W3CDTF">2023-02-17T13:55:00Z</dcterms:created>
  <dcterms:modified xsi:type="dcterms:W3CDTF">2023-02-17T13:55:00Z</dcterms:modified>
</cp:coreProperties>
</file>